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430E503" w14:textId="13542D26" w:rsidR="00883E91" w:rsidRDefault="00431477">
      <w:r>
        <w:rPr>
          <w:noProof/>
        </w:rPr>
        <mc:AlternateContent>
          <mc:Choice Requires="wpg">
            <w:drawing>
              <wp:anchor distT="45720" distB="45720" distL="182880" distR="182880" simplePos="0" relativeHeight="251661312" behindDoc="0" locked="0" layoutInCell="1" allowOverlap="1" wp14:anchorId="6FD72A81" wp14:editId="4D270D75">
                <wp:simplePos x="0" y="0"/>
                <wp:positionH relativeFrom="margin">
                  <wp:posOffset>876300</wp:posOffset>
                </wp:positionH>
                <wp:positionV relativeFrom="margin">
                  <wp:posOffset>-571500</wp:posOffset>
                </wp:positionV>
                <wp:extent cx="3972560" cy="1912620"/>
                <wp:effectExtent l="0" t="0" r="8890" b="11430"/>
                <wp:wrapSquare wrapText="bothSides"/>
                <wp:docPr id="198" name="Group 64"/>
                <wp:cNvGraphicFramePr/>
                <a:graphic xmlns:a="http://schemas.openxmlformats.org/drawingml/2006/main">
                  <a:graphicData uri="http://schemas.microsoft.com/office/word/2010/wordprocessingGroup">
                    <wpg:wgp>
                      <wpg:cNvGrpSpPr/>
                      <wpg:grpSpPr>
                        <a:xfrm>
                          <a:off x="0" y="0"/>
                          <a:ext cx="3972560" cy="1912620"/>
                          <a:chOff x="0" y="121204"/>
                          <a:chExt cx="3583357" cy="1418365"/>
                        </a:xfrm>
                      </wpg:grpSpPr>
                      <wps:wsp>
                        <wps:cNvPr id="199" name="Rectangle 199"/>
                        <wps:cNvSpPr/>
                        <wps:spPr>
                          <a:xfrm>
                            <a:off x="15909" y="121204"/>
                            <a:ext cx="3567448" cy="4732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19518" w14:textId="77777777" w:rsidR="00431477" w:rsidRDefault="00883E91" w:rsidP="00883E91">
                              <w:pPr>
                                <w:pStyle w:val="Heading2"/>
                                <w:suppressOverlap/>
                                <w:rPr>
                                  <w:color w:val="auto"/>
                                  <w:sz w:val="22"/>
                                  <w:szCs w:val="32"/>
                                </w:rPr>
                              </w:pPr>
                              <w:r w:rsidRPr="00431477">
                                <w:rPr>
                                  <w:color w:val="auto"/>
                                  <w:sz w:val="22"/>
                                  <w:szCs w:val="32"/>
                                </w:rPr>
                                <w:t>VALE MEDICAL GROUP NEWSLETTER</w:t>
                              </w:r>
                              <w:r w:rsidR="00431477" w:rsidRPr="00431477">
                                <w:rPr>
                                  <w:color w:val="auto"/>
                                  <w:sz w:val="22"/>
                                  <w:szCs w:val="32"/>
                                </w:rPr>
                                <w:t xml:space="preserve"> </w:t>
                              </w:r>
                            </w:p>
                            <w:p w14:paraId="1B7185FC" w14:textId="2394AFF2" w:rsidR="00883E91" w:rsidRPr="00431477" w:rsidRDefault="00642E00" w:rsidP="00883E91">
                              <w:pPr>
                                <w:pStyle w:val="Heading2"/>
                                <w:suppressOverlap/>
                                <w:rPr>
                                  <w:color w:val="auto"/>
                                  <w:sz w:val="22"/>
                                  <w:szCs w:val="32"/>
                                </w:rPr>
                              </w:pPr>
                              <w:r w:rsidRPr="00431477">
                                <w:rPr>
                                  <w:color w:val="auto"/>
                                  <w:sz w:val="22"/>
                                  <w:szCs w:val="32"/>
                                </w:rPr>
                                <w:t xml:space="preserve"> </w:t>
                              </w:r>
                              <w:r w:rsidR="00570A18">
                                <w:rPr>
                                  <w:color w:val="auto"/>
                                  <w:sz w:val="22"/>
                                  <w:szCs w:val="32"/>
                                </w:rPr>
                                <w:t>February</w:t>
                              </w:r>
                              <w:r w:rsidR="003A0646">
                                <w:rPr>
                                  <w:color w:val="auto"/>
                                  <w:sz w:val="22"/>
                                  <w:szCs w:val="32"/>
                                </w:rPr>
                                <w:t xml:space="preserve"> 2025</w:t>
                              </w:r>
                            </w:p>
                            <w:p w14:paraId="32E6E54D" w14:textId="77777777" w:rsidR="00883E91" w:rsidRPr="00883E91" w:rsidRDefault="00883E91">
                              <w:pPr>
                                <w:jc w:val="center"/>
                                <w:rPr>
                                  <w:rFonts w:asciiTheme="majorHAnsi" w:eastAsiaTheme="majorEastAsia" w:hAnsiTheme="majorHAnsi" w:cstheme="majorBidi"/>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0" y="252695"/>
                            <a:ext cx="3567448"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B396B" w14:textId="592D6623" w:rsidR="00883E91" w:rsidRPr="00883E91" w:rsidRDefault="00883E91">
                              <w:pPr>
                                <w:rPr>
                                  <w:caps/>
                                  <w:color w:val="4472C4" w:themeColor="accent1"/>
                                  <w:sz w:val="26"/>
                                  <w:szCs w:val="26"/>
                                </w:rPr>
                              </w:pPr>
                            </w:p>
                            <w:p w14:paraId="4D8D5E25" w14:textId="77777777" w:rsidR="00883E91" w:rsidRDefault="00883E91">
                              <w:pPr>
                                <w:rPr>
                                  <w:caps/>
                                  <w:color w:val="4472C4" w:themeColor="accent1"/>
                                  <w:sz w:val="26"/>
                                  <w:szCs w:val="26"/>
                                </w:rPr>
                              </w:pPr>
                            </w:p>
                            <w:p w14:paraId="141FA310" w14:textId="77777777" w:rsidR="00431477" w:rsidRPr="00431477" w:rsidRDefault="00431477">
                              <w:pPr>
                                <w:rPr>
                                  <w:caps/>
                                  <w:color w:val="4472C4" w:themeColor="accent1"/>
                                  <w:sz w:val="8"/>
                                  <w:szCs w:val="8"/>
                                </w:rPr>
                              </w:pPr>
                            </w:p>
                            <w:p w14:paraId="00BF0DEC" w14:textId="08568B47" w:rsidR="00883E91" w:rsidRPr="00883E91" w:rsidRDefault="00883E91" w:rsidP="00883E91">
                              <w:pPr>
                                <w:jc w:val="center"/>
                                <w:rPr>
                                  <w:b/>
                                  <w:bCs/>
                                  <w:caps/>
                                  <w:color w:val="4472C4" w:themeColor="accent1"/>
                                  <w:sz w:val="52"/>
                                  <w:szCs w:val="52"/>
                                </w:rPr>
                              </w:pPr>
                              <w:r>
                                <w:rPr>
                                  <w:caps/>
                                  <w:color w:val="4472C4" w:themeColor="accent1"/>
                                  <w:sz w:val="52"/>
                                  <w:szCs w:val="52"/>
                                </w:rPr>
                                <w:t xml:space="preserve"> </w:t>
                              </w:r>
                              <w:r w:rsidRPr="00883E91">
                                <w:rPr>
                                  <w:b/>
                                  <w:bCs/>
                                  <w:caps/>
                                  <w:color w:val="4472C4" w:themeColor="accent1"/>
                                  <w:sz w:val="52"/>
                                  <w:szCs w:val="52"/>
                                </w:rPr>
                                <w:t>VALE MEDICAL GROUP</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D72A81" id="Group 64" o:spid="_x0000_s1026" style="position:absolute;margin-left:69pt;margin-top:-45pt;width:312.8pt;height:150.6pt;z-index:251661312;mso-wrap-distance-left:14.4pt;mso-wrap-distance-top:3.6pt;mso-wrap-distance-right:14.4pt;mso-wrap-distance-bottom:3.6pt;mso-position-horizontal-relative:margin;mso-position-vertical-relative:margin;mso-width-relative:margin;mso-height-relative:margin" coordorigin=",1212" coordsize="35833,1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">
                <v:rect id="Rectangle 199" o:spid="_x0000_s1027" style="position:absolute;left:159;top:1212;width:35674;height: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" fillcolor="#4472c4 [3204]" stroked="f" strokeweight="1pt">
                  <v:textbox>
                    <w:txbxContent>
                      <w:p w14:paraId="19219518" w14:textId="77777777" w:rsidR="00431477" w:rsidRDefault="00883E91" w:rsidP="00883E91">
                        <w:pPr>
                          <w:pStyle w:val="Heading2"/>
                          <w:suppressOverlap/>
                          <w:rPr>
                            <w:color w:val="auto"/>
                            <w:sz w:val="22"/>
                            <w:szCs w:val="32"/>
                          </w:rPr>
                        </w:pPr>
                        <w:r w:rsidRPr="00431477">
                          <w:rPr>
                            <w:color w:val="auto"/>
                            <w:sz w:val="22"/>
                            <w:szCs w:val="32"/>
                          </w:rPr>
                          <w:t>VALE MEDICAL GROUP NEWSLETTER</w:t>
                        </w:r>
                        <w:r w:rsidR="00431477" w:rsidRPr="00431477">
                          <w:rPr>
                            <w:color w:val="auto"/>
                            <w:sz w:val="22"/>
                            <w:szCs w:val="32"/>
                          </w:rPr>
                          <w:t xml:space="preserve"> </w:t>
                        </w:r>
                      </w:p>
                      <w:p w14:paraId="1B7185FC" w14:textId="2394AFF2" w:rsidR="00883E91" w:rsidRPr="00431477" w:rsidRDefault="00642E00" w:rsidP="00883E91">
                        <w:pPr>
                          <w:pStyle w:val="Heading2"/>
                          <w:suppressOverlap/>
                          <w:rPr>
                            <w:color w:val="auto"/>
                            <w:sz w:val="22"/>
                            <w:szCs w:val="32"/>
                          </w:rPr>
                        </w:pPr>
                        <w:r w:rsidRPr="00431477">
                          <w:rPr>
                            <w:color w:val="auto"/>
                            <w:sz w:val="22"/>
                            <w:szCs w:val="32"/>
                          </w:rPr>
                          <w:t xml:space="preserve"> </w:t>
                        </w:r>
                        <w:r w:rsidR="00570A18">
                          <w:rPr>
                            <w:color w:val="auto"/>
                            <w:sz w:val="22"/>
                            <w:szCs w:val="32"/>
                          </w:rPr>
                          <w:t>February</w:t>
                        </w:r>
                        <w:r w:rsidR="003A0646">
                          <w:rPr>
                            <w:color w:val="auto"/>
                            <w:sz w:val="22"/>
                            <w:szCs w:val="32"/>
                          </w:rPr>
                          <w:t xml:space="preserve"> 2025</w:t>
                        </w:r>
                      </w:p>
                      <w:p w14:paraId="32E6E54D" w14:textId="77777777" w:rsidR="00883E91" w:rsidRPr="00883E91" w:rsidRDefault="00883E91">
                        <w:pPr>
                          <w:jc w:val="center"/>
                          <w:rPr>
                            <w:rFonts w:asciiTheme="majorHAnsi" w:eastAsiaTheme="majorEastAsia" w:hAnsiTheme="majorHAnsi" w:cstheme="majorBidi"/>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58FB396B" w14:textId="592D6623" w:rsidR="00883E91" w:rsidRPr="00883E91" w:rsidRDefault="00883E91">
                        <w:pPr>
                          <w:rPr>
                            <w:caps/>
                            <w:color w:val="4472C4" w:themeColor="accent1"/>
                            <w:sz w:val="26"/>
                            <w:szCs w:val="26"/>
                          </w:rPr>
                        </w:pPr>
                      </w:p>
                      <w:p w14:paraId="4D8D5E25" w14:textId="77777777" w:rsidR="00883E91" w:rsidRDefault="00883E91">
                        <w:pPr>
                          <w:rPr>
                            <w:caps/>
                            <w:color w:val="4472C4" w:themeColor="accent1"/>
                            <w:sz w:val="26"/>
                            <w:szCs w:val="26"/>
                          </w:rPr>
                        </w:pPr>
                      </w:p>
                      <w:p w14:paraId="141FA310" w14:textId="77777777" w:rsidR="00431477" w:rsidRPr="00431477" w:rsidRDefault="00431477">
                        <w:pPr>
                          <w:rPr>
                            <w:caps/>
                            <w:color w:val="4472C4" w:themeColor="accent1"/>
                            <w:sz w:val="8"/>
                            <w:szCs w:val="8"/>
                          </w:rPr>
                        </w:pPr>
                      </w:p>
                      <w:p w14:paraId="00BF0DEC" w14:textId="08568B47" w:rsidR="00883E91" w:rsidRPr="00883E91" w:rsidRDefault="00883E91" w:rsidP="00883E91">
                        <w:pPr>
                          <w:jc w:val="center"/>
                          <w:rPr>
                            <w:b/>
                            <w:bCs/>
                            <w:caps/>
                            <w:color w:val="4472C4" w:themeColor="accent1"/>
                            <w:sz w:val="52"/>
                            <w:szCs w:val="52"/>
                          </w:rPr>
                        </w:pPr>
                        <w:r>
                          <w:rPr>
                            <w:caps/>
                            <w:color w:val="4472C4" w:themeColor="accent1"/>
                            <w:sz w:val="52"/>
                            <w:szCs w:val="52"/>
                          </w:rPr>
                          <w:t xml:space="preserve"> </w:t>
                        </w:r>
                        <w:r w:rsidRPr="00883E91">
                          <w:rPr>
                            <w:b/>
                            <w:bCs/>
                            <w:caps/>
                            <w:color w:val="4472C4" w:themeColor="accent1"/>
                            <w:sz w:val="52"/>
                            <w:szCs w:val="52"/>
                          </w:rPr>
                          <w:t>VALE MEDICAL GROUP</w:t>
                        </w:r>
                      </w:p>
                    </w:txbxContent>
                  </v:textbox>
                </v:shape>
                <w10:wrap type="square" anchorx="margin" anchory="margin"/>
              </v:group>
            </w:pict>
          </mc:Fallback>
        </mc:AlternateContent>
      </w:r>
      <w:r w:rsidR="002C3680">
        <w:rPr>
          <w:noProof/>
        </w:rPr>
        <mc:AlternateContent>
          <mc:Choice Requires="wps">
            <w:drawing>
              <wp:anchor distT="0" distB="0" distL="114300" distR="114300" simplePos="0" relativeHeight="251655166" behindDoc="1" locked="0" layoutInCell="1" allowOverlap="1" wp14:anchorId="04BE20EA" wp14:editId="51AE5386">
                <wp:simplePos x="0" y="0"/>
                <wp:positionH relativeFrom="page">
                  <wp:posOffset>-180975</wp:posOffset>
                </wp:positionH>
                <wp:positionV relativeFrom="paragraph">
                  <wp:posOffset>-914400</wp:posOffset>
                </wp:positionV>
                <wp:extent cx="7810500" cy="11534775"/>
                <wp:effectExtent l="0" t="0" r="19050" b="28575"/>
                <wp:wrapNone/>
                <wp:docPr id="1648985336" name="Rectangle 2"/>
                <wp:cNvGraphicFramePr/>
                <a:graphic xmlns:a="http://schemas.openxmlformats.org/drawingml/2006/main">
                  <a:graphicData uri="http://schemas.microsoft.com/office/word/2010/wordprocessingShape">
                    <wps:wsp>
                      <wps:cNvSpPr/>
                      <wps:spPr>
                        <a:xfrm>
                          <a:off x="0" y="0"/>
                          <a:ext cx="7810500" cy="11534775"/>
                        </a:xfrm>
                        <a:prstGeom prst="rect">
                          <a:avLst/>
                        </a:prstGeom>
                        <a:solidFill>
                          <a:srgbClr val="93D9EF"/>
                        </a:solidFill>
                      </wps:spPr>
                      <wps:style>
                        <a:lnRef idx="2">
                          <a:schemeClr val="accent1">
                            <a:shade val="15000"/>
                          </a:schemeClr>
                        </a:lnRef>
                        <a:fillRef idx="1">
                          <a:schemeClr val="accent1"/>
                        </a:fillRef>
                        <a:effectRef idx="0">
                          <a:schemeClr val="accent1"/>
                        </a:effectRef>
                        <a:fontRef idx="minor">
                          <a:schemeClr val="lt1"/>
                        </a:fontRef>
                      </wps:style>
                      <wps:txbx>
                        <w:txbxContent>
                          <w:p w14:paraId="1E58B304" w14:textId="22C5F054" w:rsidR="004B37CD" w:rsidRDefault="004B37CD" w:rsidP="004B37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E20EA" id="Rectangle 2" o:spid="_x0000_s1029" style="position:absolute;margin-left:-14.25pt;margin-top:-1in;width:615pt;height:908.25pt;z-index:-2516613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" fillcolor="#93d9ef" strokecolor="#09101d [484]" strokeweight="1pt">
                <v:textbox>
                  <w:txbxContent>
                    <w:p w14:paraId="1E58B304" w14:textId="22C5F054" w:rsidR="004B37CD" w:rsidRDefault="004B37CD" w:rsidP="004B37CD">
                      <w:pPr>
                        <w:jc w:val="center"/>
                      </w:pPr>
                    </w:p>
                  </w:txbxContent>
                </v:textbox>
                <w10:wrap anchorx="page"/>
              </v:rect>
            </w:pict>
          </mc:Fallback>
        </mc:AlternateContent>
      </w:r>
      <w:r w:rsidR="00A8288D">
        <w:rPr>
          <w:noProof/>
        </w:rPr>
        <mc:AlternateContent>
          <mc:Choice Requires="wps">
            <w:drawing>
              <wp:anchor distT="45720" distB="45720" distL="114300" distR="114300" simplePos="0" relativeHeight="251665408" behindDoc="0" locked="0" layoutInCell="1" allowOverlap="1" wp14:anchorId="2FE0E8A4" wp14:editId="66088FC2">
                <wp:simplePos x="0" y="0"/>
                <wp:positionH relativeFrom="margin">
                  <wp:posOffset>3355340</wp:posOffset>
                </wp:positionH>
                <wp:positionV relativeFrom="paragraph">
                  <wp:posOffset>1440180</wp:posOffset>
                </wp:positionV>
                <wp:extent cx="2458085" cy="1404620"/>
                <wp:effectExtent l="0" t="0" r="0" b="4445"/>
                <wp:wrapSquare wrapText="bothSides"/>
                <wp:docPr id="302976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40462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2E6BB425" w14:textId="74EABF89" w:rsidR="00883E91" w:rsidRPr="0006263A" w:rsidRDefault="00883E91" w:rsidP="00883E91">
                            <w:pPr>
                              <w:pStyle w:val="Info"/>
                              <w:suppressOverlap/>
                              <w:jc w:val="right"/>
                              <w:rPr>
                                <w:rFonts w:asciiTheme="minorHAnsi" w:cstheme="minorHAnsi"/>
                                <w:b/>
                                <w:bCs w:val="0"/>
                                <w:color w:val="auto"/>
                                <w:sz w:val="18"/>
                              </w:rPr>
                            </w:pPr>
                            <w:r w:rsidRPr="0006263A">
                              <w:rPr>
                                <w:rFonts w:asciiTheme="minorHAnsi" w:cstheme="minorHAnsi"/>
                                <w:b/>
                                <w:bCs w:val="0"/>
                                <w:color w:val="auto"/>
                                <w:sz w:val="18"/>
                              </w:rPr>
                              <w:t xml:space="preserve">Stackyard Surgery </w:t>
                            </w:r>
                          </w:p>
                          <w:p w14:paraId="33272733" w14:textId="77777777" w:rsidR="00A8288D" w:rsidRPr="0006263A" w:rsidRDefault="00883E91" w:rsidP="00A8288D">
                            <w:pPr>
                              <w:pStyle w:val="Info"/>
                              <w:suppressOverlap/>
                              <w:jc w:val="right"/>
                              <w:rPr>
                                <w:rFonts w:asciiTheme="minorHAnsi" w:cstheme="minorHAnsi"/>
                                <w:b/>
                                <w:bCs w:val="0"/>
                                <w:color w:val="auto"/>
                                <w:sz w:val="18"/>
                              </w:rPr>
                            </w:pPr>
                            <w:r w:rsidRPr="0006263A">
                              <w:rPr>
                                <w:rFonts w:asciiTheme="minorHAnsi" w:cstheme="minorHAnsi"/>
                                <w:b/>
                                <w:bCs w:val="0"/>
                                <w:color w:val="auto"/>
                                <w:sz w:val="18"/>
                              </w:rPr>
                              <w:t>Tel: 01476 870900</w:t>
                            </w:r>
                          </w:p>
                          <w:p w14:paraId="72269AE1" w14:textId="19CEF203" w:rsidR="00883E91" w:rsidRPr="0006263A" w:rsidRDefault="00883E91" w:rsidP="00A8288D">
                            <w:pPr>
                              <w:pStyle w:val="Info"/>
                              <w:suppressOverlap/>
                              <w:jc w:val="right"/>
                              <w:rPr>
                                <w:rFonts w:asciiTheme="minorHAnsi" w:cstheme="minorHAnsi"/>
                                <w:b/>
                                <w:bCs w:val="0"/>
                                <w:color w:val="auto"/>
                              </w:rPr>
                            </w:pPr>
                            <w:r w:rsidRPr="0006263A">
                              <w:rPr>
                                <w:rFonts w:asciiTheme="minorHAnsi" w:cstheme="minorHAnsi"/>
                                <w:b/>
                                <w:bCs w:val="0"/>
                                <w:color w:val="auto"/>
                                <w:sz w:val="18"/>
                              </w:rPr>
                              <w:t>Email – llricb-llr.stackyard.admin@nhs.ne</w:t>
                            </w:r>
                            <w:r w:rsidR="00A8288D" w:rsidRPr="0006263A">
                              <w:rPr>
                                <w:rFonts w:asciiTheme="minorHAnsi" w:cstheme="minorHAnsi"/>
                                <w:b/>
                                <w:bCs w:val="0"/>
                                <w:sz w:val="18"/>
                              </w:rPr>
                              <w: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0E8A4" id="Text Box 2" o:spid="_x0000_s1030" type="#_x0000_t202" style="position:absolute;margin-left:264.2pt;margin-top:113.4pt;width:193.5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" filled="f" stroked="f">
                <v:textbox style="mso-fit-shape-to-text:t">
                  <w:txbxContent>
                    <w:p w14:paraId="2E6BB425" w14:textId="74EABF89" w:rsidR="00883E91" w:rsidRPr="0006263A" w:rsidRDefault="00883E91" w:rsidP="00883E91">
                      <w:pPr>
                        <w:pStyle w:val="Info"/>
                        <w:suppressOverlap/>
                        <w:jc w:val="right"/>
                        <w:rPr>
                          <w:rFonts w:asciiTheme="minorHAnsi" w:cstheme="minorHAnsi"/>
                          <w:b/>
                          <w:bCs w:val="0"/>
                          <w:color w:val="auto"/>
                          <w:sz w:val="18"/>
                        </w:rPr>
                      </w:pPr>
                      <w:r w:rsidRPr="0006263A">
                        <w:rPr>
                          <w:rFonts w:asciiTheme="minorHAnsi" w:cstheme="minorHAnsi"/>
                          <w:b/>
                          <w:bCs w:val="0"/>
                          <w:color w:val="auto"/>
                          <w:sz w:val="18"/>
                        </w:rPr>
                        <w:t xml:space="preserve">Stackyard Surgery </w:t>
                      </w:r>
                    </w:p>
                    <w:p w14:paraId="33272733" w14:textId="77777777" w:rsidR="00A8288D" w:rsidRPr="0006263A" w:rsidRDefault="00883E91" w:rsidP="00A8288D">
                      <w:pPr>
                        <w:pStyle w:val="Info"/>
                        <w:suppressOverlap/>
                        <w:jc w:val="right"/>
                        <w:rPr>
                          <w:rFonts w:asciiTheme="minorHAnsi" w:cstheme="minorHAnsi"/>
                          <w:b/>
                          <w:bCs w:val="0"/>
                          <w:color w:val="auto"/>
                          <w:sz w:val="18"/>
                        </w:rPr>
                      </w:pPr>
                      <w:r w:rsidRPr="0006263A">
                        <w:rPr>
                          <w:rFonts w:asciiTheme="minorHAnsi" w:cstheme="minorHAnsi"/>
                          <w:b/>
                          <w:bCs w:val="0"/>
                          <w:color w:val="auto"/>
                          <w:sz w:val="18"/>
                        </w:rPr>
                        <w:t>Tel: 01476 870900</w:t>
                      </w:r>
                    </w:p>
                    <w:p w14:paraId="72269AE1" w14:textId="19CEF203" w:rsidR="00883E91" w:rsidRPr="0006263A" w:rsidRDefault="00883E91" w:rsidP="00A8288D">
                      <w:pPr>
                        <w:pStyle w:val="Info"/>
                        <w:suppressOverlap/>
                        <w:jc w:val="right"/>
                        <w:rPr>
                          <w:rFonts w:asciiTheme="minorHAnsi" w:cstheme="minorHAnsi"/>
                          <w:b/>
                          <w:bCs w:val="0"/>
                          <w:color w:val="auto"/>
                        </w:rPr>
                      </w:pPr>
                      <w:r w:rsidRPr="0006263A">
                        <w:rPr>
                          <w:rFonts w:asciiTheme="minorHAnsi" w:cstheme="minorHAnsi"/>
                          <w:b/>
                          <w:bCs w:val="0"/>
                          <w:color w:val="auto"/>
                          <w:sz w:val="18"/>
                        </w:rPr>
                        <w:t>Email – llricb-llr.stackyard.admin@nhs.ne</w:t>
                      </w:r>
                      <w:r w:rsidR="00A8288D" w:rsidRPr="0006263A">
                        <w:rPr>
                          <w:rFonts w:asciiTheme="minorHAnsi" w:cstheme="minorHAnsi"/>
                          <w:b/>
                          <w:bCs w:val="0"/>
                          <w:sz w:val="18"/>
                        </w:rPr>
                        <w:t>t</w:t>
                      </w:r>
                    </w:p>
                  </w:txbxContent>
                </v:textbox>
                <w10:wrap type="square" anchorx="margin"/>
              </v:shape>
            </w:pict>
          </mc:Fallback>
        </mc:AlternateContent>
      </w:r>
      <w:r w:rsidR="00883E91">
        <w:rPr>
          <w:noProof/>
        </w:rPr>
        <mc:AlternateContent>
          <mc:Choice Requires="wps">
            <w:drawing>
              <wp:anchor distT="45720" distB="45720" distL="114300" distR="114300" simplePos="0" relativeHeight="251663360" behindDoc="0" locked="0" layoutInCell="1" allowOverlap="1" wp14:anchorId="436B065C" wp14:editId="5CF960EF">
                <wp:simplePos x="0" y="0"/>
                <wp:positionH relativeFrom="margin">
                  <wp:align>left</wp:align>
                </wp:positionH>
                <wp:positionV relativeFrom="paragraph">
                  <wp:posOffset>1430931</wp:posOffset>
                </wp:positionV>
                <wp:extent cx="1685290" cy="1404620"/>
                <wp:effectExtent l="0" t="0" r="0" b="9525"/>
                <wp:wrapSquare wrapText="bothSides"/>
                <wp:docPr id="1502648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40462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58EDEEC2" w14:textId="4E3EED54" w:rsidR="00883E91" w:rsidRPr="00A8288D" w:rsidRDefault="00883E91" w:rsidP="00883E91">
                            <w:pPr>
                              <w:spacing w:after="0"/>
                              <w:rPr>
                                <w:b/>
                                <w:bCs/>
                              </w:rPr>
                            </w:pPr>
                            <w:r w:rsidRPr="00A8288D">
                              <w:rPr>
                                <w:b/>
                                <w:bCs/>
                                <w:sz w:val="18"/>
                                <w:szCs w:val="18"/>
                              </w:rPr>
                              <w:t>Long Clawson Medical Practice</w:t>
                            </w:r>
                          </w:p>
                          <w:p w14:paraId="5A773C4E" w14:textId="2B51611E" w:rsidR="00883E91" w:rsidRPr="00A8288D" w:rsidRDefault="00883E91" w:rsidP="00883E91">
                            <w:pPr>
                              <w:spacing w:after="0"/>
                              <w:rPr>
                                <w:b/>
                                <w:bCs/>
                                <w:sz w:val="18"/>
                              </w:rPr>
                            </w:pPr>
                            <w:r w:rsidRPr="00A8288D">
                              <w:rPr>
                                <w:b/>
                                <w:bCs/>
                                <w:sz w:val="18"/>
                              </w:rPr>
                              <w:t>Tel: 01664 822214</w:t>
                            </w:r>
                          </w:p>
                          <w:p w14:paraId="5BD62AA8" w14:textId="2E2EF4EF" w:rsidR="00883E91" w:rsidRPr="00A8288D" w:rsidRDefault="00883E91" w:rsidP="00883E91">
                            <w:pPr>
                              <w:spacing w:after="0"/>
                              <w:rPr>
                                <w:b/>
                                <w:bCs/>
                              </w:rPr>
                            </w:pPr>
                            <w:r w:rsidRPr="00A8288D">
                              <w:rPr>
                                <w:b/>
                                <w:bCs/>
                                <w:sz w:val="18"/>
                              </w:rPr>
                              <w:t>Email – lcmp.admin@nhs.net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6B065C" id="_x0000_s1031" type="#_x0000_t202" style="position:absolute;margin-left:0;margin-top:112.65pt;width:132.7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" filled="f" stroked="f">
                <v:textbox style="mso-fit-shape-to-text:t">
                  <w:txbxContent>
                    <w:p w14:paraId="58EDEEC2" w14:textId="4E3EED54" w:rsidR="00883E91" w:rsidRPr="00A8288D" w:rsidRDefault="00883E91" w:rsidP="00883E91">
                      <w:pPr>
                        <w:spacing w:after="0"/>
                        <w:rPr>
                          <w:b/>
                          <w:bCs/>
                        </w:rPr>
                      </w:pPr>
                      <w:r w:rsidRPr="00A8288D">
                        <w:rPr>
                          <w:b/>
                          <w:bCs/>
                          <w:sz w:val="18"/>
                          <w:szCs w:val="18"/>
                        </w:rPr>
                        <w:t>Long Clawson Medical Practice</w:t>
                      </w:r>
                    </w:p>
                    <w:p w14:paraId="5A773C4E" w14:textId="2B51611E" w:rsidR="00883E91" w:rsidRPr="00A8288D" w:rsidRDefault="00883E91" w:rsidP="00883E91">
                      <w:pPr>
                        <w:spacing w:after="0"/>
                        <w:rPr>
                          <w:b/>
                          <w:bCs/>
                          <w:sz w:val="18"/>
                        </w:rPr>
                      </w:pPr>
                      <w:r w:rsidRPr="00A8288D">
                        <w:rPr>
                          <w:b/>
                          <w:bCs/>
                          <w:sz w:val="18"/>
                        </w:rPr>
                        <w:t>Tel: 01664 822214</w:t>
                      </w:r>
                    </w:p>
                    <w:p w14:paraId="5BD62AA8" w14:textId="2E2EF4EF" w:rsidR="00883E91" w:rsidRPr="00A8288D" w:rsidRDefault="00883E91" w:rsidP="00883E91">
                      <w:pPr>
                        <w:spacing w:after="0"/>
                        <w:rPr>
                          <w:b/>
                          <w:bCs/>
                        </w:rPr>
                      </w:pPr>
                      <w:r w:rsidRPr="00A8288D">
                        <w:rPr>
                          <w:b/>
                          <w:bCs/>
                          <w:sz w:val="18"/>
                        </w:rPr>
                        <w:t>Email – lcmp.admin@nhs.net</w:t>
                      </w:r>
                    </w:p>
                  </w:txbxContent>
                </v:textbox>
                <w10:wrap type="square" anchorx="margin"/>
              </v:shape>
            </w:pict>
          </mc:Fallback>
        </mc:AlternateContent>
      </w:r>
      <w:r w:rsidR="00883E91">
        <w:rPr>
          <w:noProof/>
        </w:rPr>
        <mc:AlternateContent>
          <mc:Choice Requires="wps">
            <w:drawing>
              <wp:anchor distT="45720" distB="45720" distL="114300" distR="114300" simplePos="0" relativeHeight="251656191" behindDoc="0" locked="0" layoutInCell="1" allowOverlap="1" wp14:anchorId="08B455F0" wp14:editId="383FA047">
                <wp:simplePos x="0" y="0"/>
                <wp:positionH relativeFrom="margin">
                  <wp:align>center</wp:align>
                </wp:positionH>
                <wp:positionV relativeFrom="paragraph">
                  <wp:posOffset>37907</wp:posOffset>
                </wp:positionV>
                <wp:extent cx="6734175" cy="14547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54785"/>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1952A470" w14:textId="77777777" w:rsidR="00883E91" w:rsidRPr="00C661CF" w:rsidRDefault="00883E91" w:rsidP="00883E91">
                            <w:pPr>
                              <w:spacing w:after="0" w:line="48" w:lineRule="auto"/>
                              <w:rPr>
                                <w:sz w:val="72"/>
                                <w:szCs w:val="72"/>
                              </w:rPr>
                            </w:pP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Pr>
                                <w:sz w:val="72"/>
                                <w:szCs w:val="72"/>
                              </w:rPr>
                              <w:t>.. …………………………………………………….. ……………………………………………………..……………………………………………………..</w:t>
                            </w:r>
                          </w:p>
                          <w:p w14:paraId="127B1855" w14:textId="77777777" w:rsidR="00883E91" w:rsidRDefault="00883E91" w:rsidP="00883E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455F0" id="_x0000_s1032" type="#_x0000_t202" style="position:absolute;margin-left:0;margin-top:3pt;width:530.25pt;height:114.55pt;z-index:25165619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" filled="f" stroked="f">
                <v:textbox>
                  <w:txbxContent>
                    <w:p w14:paraId="1952A470" w14:textId="77777777" w:rsidR="00883E91" w:rsidRPr="00C661CF" w:rsidRDefault="00883E91" w:rsidP="00883E91">
                      <w:pPr>
                        <w:spacing w:after="0" w:line="48" w:lineRule="auto"/>
                        <w:rPr>
                          <w:sz w:val="72"/>
                          <w:szCs w:val="72"/>
                        </w:rPr>
                      </w:pP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Pr>
                          <w:sz w:val="72"/>
                          <w:szCs w:val="72"/>
                        </w:rPr>
                        <w:t>.. …………………………………………………….. ……………………………………………………..……………………………………………………..</w:t>
                      </w:r>
                    </w:p>
                    <w:p w14:paraId="127B1855" w14:textId="77777777" w:rsidR="00883E91" w:rsidRDefault="00883E91" w:rsidP="00883E91"/>
                  </w:txbxContent>
                </v:textbox>
                <w10:wrap type="square" anchorx="margin"/>
              </v:shape>
            </w:pict>
          </mc:Fallback>
        </mc:AlternateContent>
      </w:r>
      <w:r w:rsidR="00883E91">
        <w:rPr>
          <w:noProof/>
        </w:rPr>
        <w:drawing>
          <wp:anchor distT="0" distB="0" distL="114300" distR="114300" simplePos="0" relativeHeight="251657216" behindDoc="0" locked="0" layoutInCell="1" allowOverlap="1" wp14:anchorId="342F21FD" wp14:editId="7E05F210">
            <wp:simplePos x="0" y="0"/>
            <wp:positionH relativeFrom="margin">
              <wp:align>left</wp:align>
            </wp:positionH>
            <wp:positionV relativeFrom="margin">
              <wp:posOffset>262228</wp:posOffset>
            </wp:positionV>
            <wp:extent cx="1205865" cy="827405"/>
            <wp:effectExtent l="0" t="0" r="0" b="0"/>
            <wp:wrapSquare wrapText="bothSides"/>
            <wp:docPr id="902" name="Picture 902" descr="A building with a brick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Picture 902" descr="A building with a brick roof&#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5865" cy="827405"/>
                    </a:xfrm>
                    <a:prstGeom prst="rect">
                      <a:avLst/>
                    </a:prstGeom>
                  </pic:spPr>
                </pic:pic>
              </a:graphicData>
            </a:graphic>
            <wp14:sizeRelH relativeFrom="margin">
              <wp14:pctWidth>0</wp14:pctWidth>
            </wp14:sizeRelH>
            <wp14:sizeRelV relativeFrom="margin">
              <wp14:pctHeight>0</wp14:pctHeight>
            </wp14:sizeRelV>
          </wp:anchor>
        </w:drawing>
      </w:r>
      <w:r w:rsidR="00883E91">
        <w:rPr>
          <w:noProof/>
        </w:rPr>
        <w:drawing>
          <wp:anchor distT="0" distB="0" distL="114300" distR="114300" simplePos="0" relativeHeight="251659264" behindDoc="0" locked="0" layoutInCell="1" allowOverlap="1" wp14:anchorId="767B13FF" wp14:editId="45244915">
            <wp:simplePos x="0" y="0"/>
            <wp:positionH relativeFrom="margin">
              <wp:align>right</wp:align>
            </wp:positionH>
            <wp:positionV relativeFrom="margin">
              <wp:posOffset>275231</wp:posOffset>
            </wp:positionV>
            <wp:extent cx="1238250" cy="825500"/>
            <wp:effectExtent l="0" t="0" r="0" b="0"/>
            <wp:wrapSquare wrapText="bothSides"/>
            <wp:docPr id="903" name="Picture 903" descr="A brick building with a fence in fron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Picture 903" descr="A brick building with a fence in front of i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825500"/>
                    </a:xfrm>
                    <a:prstGeom prst="rect">
                      <a:avLst/>
                    </a:prstGeom>
                  </pic:spPr>
                </pic:pic>
              </a:graphicData>
            </a:graphic>
            <wp14:sizeRelH relativeFrom="margin">
              <wp14:pctWidth>0</wp14:pctWidth>
            </wp14:sizeRelH>
            <wp14:sizeRelV relativeFrom="margin">
              <wp14:pctHeight>0</wp14:pctHeight>
            </wp14:sizeRelV>
          </wp:anchor>
        </w:drawing>
      </w:r>
    </w:p>
    <w:p w14:paraId="4022D1A7" w14:textId="515C6341" w:rsidR="00883E91" w:rsidRDefault="00570A18" w:rsidP="00883E91">
      <w:r>
        <w:rPr>
          <w:noProof/>
        </w:rPr>
        <mc:AlternateContent>
          <mc:Choice Requires="wps">
            <w:drawing>
              <wp:anchor distT="91440" distB="91440" distL="114300" distR="114300" simplePos="0" relativeHeight="251668480" behindDoc="0" locked="0" layoutInCell="1" allowOverlap="1" wp14:anchorId="62484C85" wp14:editId="0E874BDE">
                <wp:simplePos x="0" y="0"/>
                <wp:positionH relativeFrom="margin">
                  <wp:posOffset>2533650</wp:posOffset>
                </wp:positionH>
                <wp:positionV relativeFrom="paragraph">
                  <wp:posOffset>319405</wp:posOffset>
                </wp:positionV>
                <wp:extent cx="3851910" cy="3552825"/>
                <wp:effectExtent l="19050" t="19050" r="34290" b="4762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3552825"/>
                        </a:xfrm>
                        <a:prstGeom prst="rect">
                          <a:avLst/>
                        </a:prstGeom>
                        <a:noFill/>
                        <a:ln w="57150">
                          <a:solidFill>
                            <a:schemeClr val="accent1"/>
                          </a:solidFill>
                          <a:miter lim="800000"/>
                          <a:headEnd/>
                          <a:tailEnd/>
                        </a:ln>
                      </wps:spPr>
                      <wps:txbx>
                        <w:txbxContent>
                          <w:p w14:paraId="0CCE5B23" w14:textId="77777777" w:rsidR="00570A18" w:rsidRDefault="00570A18" w:rsidP="00570A18">
                            <w:pPr>
                              <w:shd w:val="clear" w:color="auto" w:fill="93D9EF"/>
                              <w:spacing w:after="0"/>
                              <w:ind w:left="360"/>
                              <w:jc w:val="center"/>
                              <w:rPr>
                                <w:rFonts w:ascii="Arial" w:hAnsi="Arial" w:cs="Arial"/>
                                <w:color w:val="2F5496" w:themeColor="accent1" w:themeShade="BF"/>
                                <w:sz w:val="24"/>
                                <w:szCs w:val="24"/>
                              </w:rPr>
                            </w:pPr>
                            <w:r w:rsidRPr="00570A18">
                              <w:rPr>
                                <w:rFonts w:ascii="Arial" w:hAnsi="Arial" w:cs="Arial"/>
                                <w:b/>
                                <w:bCs/>
                                <w:color w:val="2F5496" w:themeColor="accent1" w:themeShade="BF"/>
                                <w:sz w:val="24"/>
                                <w:szCs w:val="24"/>
                                <w:u w:val="single"/>
                              </w:rPr>
                              <w:t>NHS App</w:t>
                            </w:r>
                            <w:r w:rsidRPr="00570A18">
                              <w:rPr>
                                <w:rFonts w:ascii="Arial" w:hAnsi="Arial" w:cs="Arial"/>
                                <w:color w:val="2F5496" w:themeColor="accent1" w:themeShade="BF"/>
                                <w:sz w:val="24"/>
                                <w:szCs w:val="24"/>
                              </w:rPr>
                              <w:br/>
                              <w:t>If you’re new to using the NHS App and you’re not sure how to access the information, there is lots of information around to help you. Download the NHS App on your smartphone or tablet via the Google play or App store. You can also access the same services in a web browser by logging in through the NHS website.</w:t>
                            </w:r>
                            <w:r w:rsidRPr="00570A18">
                              <w:rPr>
                                <w:rFonts w:ascii="Arial" w:hAnsi="Arial" w:cs="Arial"/>
                                <w:color w:val="2F5496" w:themeColor="accent1" w:themeShade="BF"/>
                                <w:sz w:val="24"/>
                                <w:szCs w:val="24"/>
                              </w:rPr>
                              <w:br/>
                            </w:r>
                            <w:r w:rsidRPr="00570A18">
                              <w:rPr>
                                <w:rFonts w:ascii="Arial" w:hAnsi="Arial" w:cs="Arial"/>
                                <w:color w:val="2F5496" w:themeColor="accent1" w:themeShade="BF"/>
                                <w:sz w:val="24"/>
                                <w:szCs w:val="24"/>
                              </w:rPr>
                              <w:br/>
                              <w:t>Did you know that using the NHS App can help you access lots of information about your health?</w:t>
                            </w:r>
                          </w:p>
                          <w:p w14:paraId="135065BA" w14:textId="77777777" w:rsidR="00570A18" w:rsidRDefault="00570A18" w:rsidP="00570A18">
                            <w:pPr>
                              <w:shd w:val="clear" w:color="auto" w:fill="93D9EF"/>
                              <w:spacing w:after="0"/>
                              <w:ind w:left="360"/>
                              <w:jc w:val="center"/>
                              <w:rPr>
                                <w:rFonts w:ascii="Arial" w:hAnsi="Arial" w:cs="Arial"/>
                                <w:color w:val="2F5496" w:themeColor="accent1" w:themeShade="BF"/>
                                <w:sz w:val="24"/>
                                <w:szCs w:val="24"/>
                              </w:rPr>
                            </w:pPr>
                          </w:p>
                          <w:p w14:paraId="04F6C2A8" w14:textId="69673DE2" w:rsidR="00570A18" w:rsidRPr="00570A18" w:rsidRDefault="00570A18" w:rsidP="00570A18">
                            <w:pPr>
                              <w:pStyle w:val="ListParagraph"/>
                              <w:numPr>
                                <w:ilvl w:val="0"/>
                                <w:numId w:val="6"/>
                              </w:numPr>
                              <w:shd w:val="clear" w:color="auto" w:fill="93D9EF"/>
                              <w:spacing w:after="0"/>
                              <w:rPr>
                                <w:rFonts w:ascii="Arial" w:hAnsi="Arial" w:cs="Arial"/>
                                <w:color w:val="2F5496" w:themeColor="accent1" w:themeShade="BF"/>
                                <w:sz w:val="24"/>
                                <w:szCs w:val="24"/>
                              </w:rPr>
                            </w:pPr>
                            <w:r w:rsidRPr="00570A18">
                              <w:rPr>
                                <w:rFonts w:ascii="Arial" w:hAnsi="Arial" w:cs="Arial"/>
                                <w:color w:val="2F5496" w:themeColor="accent1" w:themeShade="BF"/>
                                <w:sz w:val="24"/>
                                <w:szCs w:val="24"/>
                              </w:rPr>
                              <w:t>Request repeat prescriptions</w:t>
                            </w:r>
                          </w:p>
                          <w:p w14:paraId="09964FA5" w14:textId="77777777" w:rsidR="00570A18" w:rsidRPr="00570A18" w:rsidRDefault="00570A18" w:rsidP="00570A18">
                            <w:pPr>
                              <w:numPr>
                                <w:ilvl w:val="0"/>
                                <w:numId w:val="6"/>
                              </w:numPr>
                              <w:shd w:val="clear" w:color="auto" w:fill="93D9EF"/>
                              <w:spacing w:after="0"/>
                              <w:rPr>
                                <w:rFonts w:ascii="Arial" w:hAnsi="Arial" w:cs="Arial"/>
                                <w:color w:val="2F5496" w:themeColor="accent1" w:themeShade="BF"/>
                                <w:sz w:val="24"/>
                                <w:szCs w:val="24"/>
                              </w:rPr>
                            </w:pPr>
                            <w:r w:rsidRPr="00570A18">
                              <w:rPr>
                                <w:rFonts w:ascii="Arial" w:hAnsi="Arial" w:cs="Arial"/>
                                <w:color w:val="2F5496" w:themeColor="accent1" w:themeShade="BF"/>
                                <w:sz w:val="24"/>
                                <w:szCs w:val="24"/>
                              </w:rPr>
                              <w:t>Check the status of your prescriptions</w:t>
                            </w:r>
                          </w:p>
                          <w:p w14:paraId="667A31A6" w14:textId="77777777" w:rsidR="00570A18" w:rsidRPr="00570A18" w:rsidRDefault="00570A18" w:rsidP="00570A18">
                            <w:pPr>
                              <w:numPr>
                                <w:ilvl w:val="0"/>
                                <w:numId w:val="6"/>
                              </w:numPr>
                              <w:shd w:val="clear" w:color="auto" w:fill="93D9EF"/>
                              <w:spacing w:after="0"/>
                              <w:rPr>
                                <w:rFonts w:ascii="Arial" w:hAnsi="Arial" w:cs="Arial"/>
                                <w:color w:val="2F5496" w:themeColor="accent1" w:themeShade="BF"/>
                                <w:sz w:val="24"/>
                                <w:szCs w:val="24"/>
                              </w:rPr>
                            </w:pPr>
                            <w:r w:rsidRPr="00570A18">
                              <w:rPr>
                                <w:rFonts w:ascii="Arial" w:hAnsi="Arial" w:cs="Arial"/>
                                <w:color w:val="2F5496" w:themeColor="accent1" w:themeShade="BF"/>
                                <w:sz w:val="24"/>
                                <w:szCs w:val="24"/>
                              </w:rPr>
                              <w:t>See upcoming appointments</w:t>
                            </w:r>
                          </w:p>
                          <w:p w14:paraId="78CF9CCB" w14:textId="77777777" w:rsidR="00570A18" w:rsidRPr="00570A18" w:rsidRDefault="00570A18" w:rsidP="00570A18">
                            <w:pPr>
                              <w:numPr>
                                <w:ilvl w:val="0"/>
                                <w:numId w:val="6"/>
                              </w:numPr>
                              <w:shd w:val="clear" w:color="auto" w:fill="93D9EF"/>
                              <w:spacing w:after="0"/>
                              <w:rPr>
                                <w:rFonts w:ascii="Arial" w:hAnsi="Arial" w:cs="Arial"/>
                                <w:color w:val="2F5496" w:themeColor="accent1" w:themeShade="BF"/>
                                <w:sz w:val="24"/>
                                <w:szCs w:val="24"/>
                              </w:rPr>
                            </w:pPr>
                            <w:r w:rsidRPr="00570A18">
                              <w:rPr>
                                <w:rFonts w:ascii="Arial" w:hAnsi="Arial" w:cs="Arial"/>
                                <w:color w:val="2F5496" w:themeColor="accent1" w:themeShade="BF"/>
                                <w:sz w:val="24"/>
                                <w:szCs w:val="24"/>
                              </w:rPr>
                              <w:t>View your health records</w:t>
                            </w:r>
                          </w:p>
                          <w:p w14:paraId="289F63F2" w14:textId="2C6AFC3C" w:rsidR="003A0646" w:rsidRPr="00570A18" w:rsidRDefault="00570A18" w:rsidP="00570A18">
                            <w:pPr>
                              <w:shd w:val="clear" w:color="auto" w:fill="93D9EF"/>
                              <w:spacing w:after="0"/>
                              <w:jc w:val="center"/>
                              <w:rPr>
                                <w:rFonts w:ascii="Arial" w:hAnsi="Arial" w:cs="Arial"/>
                                <w:color w:val="2F5496" w:themeColor="accent1" w:themeShade="BF"/>
                                <w:sz w:val="24"/>
                                <w:szCs w:val="24"/>
                              </w:rPr>
                            </w:pPr>
                            <w:hyperlink r:id="rId9" w:tgtFrame="_blank" w:history="1">
                              <w:r w:rsidRPr="00570A18">
                                <w:rPr>
                                  <w:rStyle w:val="Hyperlink"/>
                                  <w:rFonts w:ascii="Arial" w:hAnsi="Arial" w:cs="Arial"/>
                                  <w:sz w:val="24"/>
                                  <w:szCs w:val="24"/>
                                </w:rPr>
                                <w:t>https://www.nhs.uk/nhs-app/nhs-app-help-and-support/</w:t>
                              </w:r>
                            </w:hyperlink>
                            <w:r w:rsidRPr="00570A18">
                              <w:rPr>
                                <w:rFonts w:ascii="Arial" w:hAnsi="Arial" w:cs="Arial"/>
                                <w:color w:val="2F5496" w:themeColor="accent1" w:themeShade="BF"/>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84C85" id="_x0000_s1033" type="#_x0000_t202" style="position:absolute;margin-left:199.5pt;margin-top:25.15pt;width:303.3pt;height:279.75pt;z-index:2516684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" filled="f" strokecolor="#4472c4 [3204]" strokeweight="4.5pt">
                <v:textbox>
                  <w:txbxContent>
                    <w:p w14:paraId="0CCE5B23" w14:textId="77777777" w:rsidR="00570A18" w:rsidRDefault="00570A18" w:rsidP="00570A18">
                      <w:pPr>
                        <w:shd w:val="clear" w:color="auto" w:fill="93D9EF"/>
                        <w:spacing w:after="0"/>
                        <w:ind w:left="360"/>
                        <w:jc w:val="center"/>
                        <w:rPr>
                          <w:rFonts w:ascii="Arial" w:hAnsi="Arial" w:cs="Arial"/>
                          <w:color w:val="2F5496" w:themeColor="accent1" w:themeShade="BF"/>
                          <w:sz w:val="24"/>
                          <w:szCs w:val="24"/>
                        </w:rPr>
                      </w:pPr>
                      <w:r w:rsidRPr="00570A18">
                        <w:rPr>
                          <w:rFonts w:ascii="Arial" w:hAnsi="Arial" w:cs="Arial"/>
                          <w:b/>
                          <w:bCs/>
                          <w:color w:val="2F5496" w:themeColor="accent1" w:themeShade="BF"/>
                          <w:sz w:val="24"/>
                          <w:szCs w:val="24"/>
                          <w:u w:val="single"/>
                        </w:rPr>
                        <w:t>NHS App</w:t>
                      </w:r>
                      <w:r w:rsidRPr="00570A18">
                        <w:rPr>
                          <w:rFonts w:ascii="Arial" w:hAnsi="Arial" w:cs="Arial"/>
                          <w:color w:val="2F5496" w:themeColor="accent1" w:themeShade="BF"/>
                          <w:sz w:val="24"/>
                          <w:szCs w:val="24"/>
                        </w:rPr>
                        <w:br/>
                        <w:t>If you’re new to using the NHS App and you’re not sure how to access the information, there is lots of information around to help you. Download the NHS App on your smartphone or tablet via the Google play or App store. You can also access the same services in a web browser by logging in through the NHS website.</w:t>
                      </w:r>
                      <w:r w:rsidRPr="00570A18">
                        <w:rPr>
                          <w:rFonts w:ascii="Arial" w:hAnsi="Arial" w:cs="Arial"/>
                          <w:color w:val="2F5496" w:themeColor="accent1" w:themeShade="BF"/>
                          <w:sz w:val="24"/>
                          <w:szCs w:val="24"/>
                        </w:rPr>
                        <w:br/>
                      </w:r>
                      <w:r w:rsidRPr="00570A18">
                        <w:rPr>
                          <w:rFonts w:ascii="Arial" w:hAnsi="Arial" w:cs="Arial"/>
                          <w:color w:val="2F5496" w:themeColor="accent1" w:themeShade="BF"/>
                          <w:sz w:val="24"/>
                          <w:szCs w:val="24"/>
                        </w:rPr>
                        <w:br/>
                        <w:t>Did you know that using the NHS App can help you access lots of information about your health?</w:t>
                      </w:r>
                    </w:p>
                    <w:p w14:paraId="135065BA" w14:textId="77777777" w:rsidR="00570A18" w:rsidRDefault="00570A18" w:rsidP="00570A18">
                      <w:pPr>
                        <w:shd w:val="clear" w:color="auto" w:fill="93D9EF"/>
                        <w:spacing w:after="0"/>
                        <w:ind w:left="360"/>
                        <w:jc w:val="center"/>
                        <w:rPr>
                          <w:rFonts w:ascii="Arial" w:hAnsi="Arial" w:cs="Arial"/>
                          <w:color w:val="2F5496" w:themeColor="accent1" w:themeShade="BF"/>
                          <w:sz w:val="24"/>
                          <w:szCs w:val="24"/>
                        </w:rPr>
                      </w:pPr>
                    </w:p>
                    <w:p w14:paraId="04F6C2A8" w14:textId="69673DE2" w:rsidR="00570A18" w:rsidRPr="00570A18" w:rsidRDefault="00570A18" w:rsidP="00570A18">
                      <w:pPr>
                        <w:pStyle w:val="ListParagraph"/>
                        <w:numPr>
                          <w:ilvl w:val="0"/>
                          <w:numId w:val="6"/>
                        </w:numPr>
                        <w:shd w:val="clear" w:color="auto" w:fill="93D9EF"/>
                        <w:spacing w:after="0"/>
                        <w:rPr>
                          <w:rFonts w:ascii="Arial" w:hAnsi="Arial" w:cs="Arial"/>
                          <w:color w:val="2F5496" w:themeColor="accent1" w:themeShade="BF"/>
                          <w:sz w:val="24"/>
                          <w:szCs w:val="24"/>
                        </w:rPr>
                      </w:pPr>
                      <w:r w:rsidRPr="00570A18">
                        <w:rPr>
                          <w:rFonts w:ascii="Arial" w:hAnsi="Arial" w:cs="Arial"/>
                          <w:color w:val="2F5496" w:themeColor="accent1" w:themeShade="BF"/>
                          <w:sz w:val="24"/>
                          <w:szCs w:val="24"/>
                        </w:rPr>
                        <w:t>Request repeat prescriptions</w:t>
                      </w:r>
                    </w:p>
                    <w:p w14:paraId="09964FA5" w14:textId="77777777" w:rsidR="00570A18" w:rsidRPr="00570A18" w:rsidRDefault="00570A18" w:rsidP="00570A18">
                      <w:pPr>
                        <w:numPr>
                          <w:ilvl w:val="0"/>
                          <w:numId w:val="6"/>
                        </w:numPr>
                        <w:shd w:val="clear" w:color="auto" w:fill="93D9EF"/>
                        <w:spacing w:after="0"/>
                        <w:rPr>
                          <w:rFonts w:ascii="Arial" w:hAnsi="Arial" w:cs="Arial"/>
                          <w:color w:val="2F5496" w:themeColor="accent1" w:themeShade="BF"/>
                          <w:sz w:val="24"/>
                          <w:szCs w:val="24"/>
                        </w:rPr>
                      </w:pPr>
                      <w:r w:rsidRPr="00570A18">
                        <w:rPr>
                          <w:rFonts w:ascii="Arial" w:hAnsi="Arial" w:cs="Arial"/>
                          <w:color w:val="2F5496" w:themeColor="accent1" w:themeShade="BF"/>
                          <w:sz w:val="24"/>
                          <w:szCs w:val="24"/>
                        </w:rPr>
                        <w:t>Check the status of your prescriptions</w:t>
                      </w:r>
                    </w:p>
                    <w:p w14:paraId="667A31A6" w14:textId="77777777" w:rsidR="00570A18" w:rsidRPr="00570A18" w:rsidRDefault="00570A18" w:rsidP="00570A18">
                      <w:pPr>
                        <w:numPr>
                          <w:ilvl w:val="0"/>
                          <w:numId w:val="6"/>
                        </w:numPr>
                        <w:shd w:val="clear" w:color="auto" w:fill="93D9EF"/>
                        <w:spacing w:after="0"/>
                        <w:rPr>
                          <w:rFonts w:ascii="Arial" w:hAnsi="Arial" w:cs="Arial"/>
                          <w:color w:val="2F5496" w:themeColor="accent1" w:themeShade="BF"/>
                          <w:sz w:val="24"/>
                          <w:szCs w:val="24"/>
                        </w:rPr>
                      </w:pPr>
                      <w:r w:rsidRPr="00570A18">
                        <w:rPr>
                          <w:rFonts w:ascii="Arial" w:hAnsi="Arial" w:cs="Arial"/>
                          <w:color w:val="2F5496" w:themeColor="accent1" w:themeShade="BF"/>
                          <w:sz w:val="24"/>
                          <w:szCs w:val="24"/>
                        </w:rPr>
                        <w:t>See upcoming appointments</w:t>
                      </w:r>
                    </w:p>
                    <w:p w14:paraId="78CF9CCB" w14:textId="77777777" w:rsidR="00570A18" w:rsidRPr="00570A18" w:rsidRDefault="00570A18" w:rsidP="00570A18">
                      <w:pPr>
                        <w:numPr>
                          <w:ilvl w:val="0"/>
                          <w:numId w:val="6"/>
                        </w:numPr>
                        <w:shd w:val="clear" w:color="auto" w:fill="93D9EF"/>
                        <w:spacing w:after="0"/>
                        <w:rPr>
                          <w:rFonts w:ascii="Arial" w:hAnsi="Arial" w:cs="Arial"/>
                          <w:color w:val="2F5496" w:themeColor="accent1" w:themeShade="BF"/>
                          <w:sz w:val="24"/>
                          <w:szCs w:val="24"/>
                        </w:rPr>
                      </w:pPr>
                      <w:r w:rsidRPr="00570A18">
                        <w:rPr>
                          <w:rFonts w:ascii="Arial" w:hAnsi="Arial" w:cs="Arial"/>
                          <w:color w:val="2F5496" w:themeColor="accent1" w:themeShade="BF"/>
                          <w:sz w:val="24"/>
                          <w:szCs w:val="24"/>
                        </w:rPr>
                        <w:t>View your health records</w:t>
                      </w:r>
                    </w:p>
                    <w:p w14:paraId="289F63F2" w14:textId="2C6AFC3C" w:rsidR="003A0646" w:rsidRPr="00570A18" w:rsidRDefault="00570A18" w:rsidP="00570A18">
                      <w:pPr>
                        <w:shd w:val="clear" w:color="auto" w:fill="93D9EF"/>
                        <w:spacing w:after="0"/>
                        <w:jc w:val="center"/>
                        <w:rPr>
                          <w:rFonts w:ascii="Arial" w:hAnsi="Arial" w:cs="Arial"/>
                          <w:color w:val="2F5496" w:themeColor="accent1" w:themeShade="BF"/>
                          <w:sz w:val="24"/>
                          <w:szCs w:val="24"/>
                        </w:rPr>
                      </w:pPr>
                      <w:hyperlink r:id="rId10" w:tgtFrame="_blank" w:history="1">
                        <w:r w:rsidRPr="00570A18">
                          <w:rPr>
                            <w:rStyle w:val="Hyperlink"/>
                            <w:rFonts w:ascii="Arial" w:hAnsi="Arial" w:cs="Arial"/>
                            <w:sz w:val="24"/>
                            <w:szCs w:val="24"/>
                          </w:rPr>
                          <w:t>https://www.nhs.uk/nhs-app/nhs-app-help-and-support/</w:t>
                        </w:r>
                      </w:hyperlink>
                      <w:r w:rsidRPr="00570A18">
                        <w:rPr>
                          <w:rFonts w:ascii="Arial" w:hAnsi="Arial" w:cs="Arial"/>
                          <w:color w:val="2F5496" w:themeColor="accent1" w:themeShade="BF"/>
                          <w:sz w:val="24"/>
                          <w:szCs w:val="24"/>
                        </w:rPr>
                        <w:br/>
                      </w:r>
                    </w:p>
                  </w:txbxContent>
                </v:textbox>
                <w10:wrap type="topAndBottom" anchorx="margin"/>
              </v:shape>
            </w:pict>
          </mc:Fallback>
        </mc:AlternateContent>
      </w:r>
      <w:r>
        <w:rPr>
          <w:noProof/>
        </w:rPr>
        <mc:AlternateContent>
          <mc:Choice Requires="wpg">
            <w:drawing>
              <wp:anchor distT="45720" distB="45720" distL="182880" distR="182880" simplePos="0" relativeHeight="251691008" behindDoc="0" locked="0" layoutInCell="1" allowOverlap="1" wp14:anchorId="2C4A0B96" wp14:editId="28B778D6">
                <wp:simplePos x="0" y="0"/>
                <wp:positionH relativeFrom="margin">
                  <wp:posOffset>2409825</wp:posOffset>
                </wp:positionH>
                <wp:positionV relativeFrom="margin">
                  <wp:posOffset>5752465</wp:posOffset>
                </wp:positionV>
                <wp:extent cx="4095750" cy="2143125"/>
                <wp:effectExtent l="0" t="0" r="0" b="9525"/>
                <wp:wrapSquare wrapText="bothSides"/>
                <wp:docPr id="1979965483" name="Group 64"/>
                <wp:cNvGraphicFramePr/>
                <a:graphic xmlns:a="http://schemas.openxmlformats.org/drawingml/2006/main">
                  <a:graphicData uri="http://schemas.microsoft.com/office/word/2010/wordprocessingGroup">
                    <wpg:wgp>
                      <wpg:cNvGrpSpPr/>
                      <wpg:grpSpPr>
                        <a:xfrm>
                          <a:off x="0" y="0"/>
                          <a:ext cx="4095750" cy="2143125"/>
                          <a:chOff x="-69338" y="-1052468"/>
                          <a:chExt cx="3726926" cy="1605491"/>
                        </a:xfrm>
                      </wpg:grpSpPr>
                      <wps:wsp>
                        <wps:cNvPr id="1431103244" name="Rectangle 1431103244"/>
                        <wps:cNvSpPr/>
                        <wps:spPr>
                          <a:xfrm>
                            <a:off x="0" y="-1052468"/>
                            <a:ext cx="3567448" cy="24974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66499" w14:textId="44A36C46" w:rsidR="00A1514B" w:rsidRPr="00A1514B" w:rsidRDefault="00A1514B">
                              <w:pPr>
                                <w:jc w:val="center"/>
                                <w:rPr>
                                  <w:rFonts w:asciiTheme="majorHAnsi" w:eastAsiaTheme="majorEastAsia" w:hAnsiTheme="majorHAnsi" w:cstheme="majorBidi"/>
                                  <w:b/>
                                  <w:bCs/>
                                  <w:color w:val="FFFFFF" w:themeColor="background1"/>
                                  <w:sz w:val="24"/>
                                  <w:szCs w:val="28"/>
                                  <w:u w:val="single"/>
                                </w:rPr>
                              </w:pPr>
                              <w:r w:rsidRPr="00A1514B">
                                <w:rPr>
                                  <w:rFonts w:asciiTheme="majorHAnsi" w:eastAsiaTheme="majorEastAsia" w:hAnsiTheme="majorHAnsi" w:cstheme="majorBidi"/>
                                  <w:b/>
                                  <w:bCs/>
                                  <w:color w:val="FFFFFF" w:themeColor="background1"/>
                                  <w:sz w:val="24"/>
                                  <w:szCs w:val="28"/>
                                  <w:u w:val="single"/>
                                </w:rPr>
                                <w:t xml:space="preserve">Friends and Family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900446" name="Text Box 441900446"/>
                        <wps:cNvSpPr txBox="1"/>
                        <wps:spPr>
                          <a:xfrm>
                            <a:off x="-69338" y="-839290"/>
                            <a:ext cx="3726926" cy="13923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3CBCA" w14:textId="1E2FC298" w:rsidR="002C3680" w:rsidRPr="00A1514B" w:rsidRDefault="00F8453F" w:rsidP="00286B4E">
                              <w:pPr>
                                <w:pStyle w:val="NormalWeb"/>
                                <w:jc w:val="center"/>
                                <w:rPr>
                                  <w:caps/>
                                  <w:color w:val="4472C4" w:themeColor="accent1"/>
                                </w:rPr>
                              </w:pPr>
                              <w:r>
                                <w:rPr>
                                  <w:noProof/>
                                </w:rPr>
                                <w:drawing>
                                  <wp:inline distT="0" distB="0" distL="0" distR="0" wp14:anchorId="29490C4C" wp14:editId="638C00BF">
                                    <wp:extent cx="2505075" cy="1760855"/>
                                    <wp:effectExtent l="0" t="0" r="9525" b="0"/>
                                    <wp:docPr id="1389722804" name="Picture 1" descr="A graph with blue and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22804" name="Picture 1" descr="A graph with blue and white lines&#10;&#10;Description automatically generated with medium confidence"/>
                                            <pic:cNvPicPr/>
                                          </pic:nvPicPr>
                                          <pic:blipFill>
                                            <a:blip r:embed="rId11"/>
                                            <a:stretch>
                                              <a:fillRect/>
                                            </a:stretch>
                                          </pic:blipFill>
                                          <pic:spPr>
                                            <a:xfrm>
                                              <a:off x="0" y="0"/>
                                              <a:ext cx="2505075" cy="1760855"/>
                                            </a:xfrm>
                                            <a:prstGeom prst="rect">
                                              <a:avLst/>
                                            </a:prstGeom>
                                          </pic:spPr>
                                        </pic:pic>
                                      </a:graphicData>
                                    </a:graphic>
                                  </wp:inline>
                                </w:drawing>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4A0B96" id="_x0000_s1034" style="position:absolute;margin-left:189.75pt;margin-top:452.95pt;width:322.5pt;height:168.75pt;z-index:251691008;mso-wrap-distance-left:14.4pt;mso-wrap-distance-top:3.6pt;mso-wrap-distance-right:14.4pt;mso-wrap-distance-bottom:3.6pt;mso-position-horizontal-relative:margin;mso-position-vertical-relative:margin;mso-width-relative:margin;mso-height-relative:margin" coordorigin="-693,-10524" coordsize="37269,1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">
                <v:rect id="Rectangle 1431103244" o:spid="_x0000_s1035" style="position:absolute;top:-10524;width:35674;height:2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" fillcolor="#4472c4 [3204]" stroked="f" strokeweight="1pt">
                  <v:textbox>
                    <w:txbxContent>
                      <w:p w14:paraId="44966499" w14:textId="44A36C46" w:rsidR="00A1514B" w:rsidRPr="00A1514B" w:rsidRDefault="00A1514B">
                        <w:pPr>
                          <w:jc w:val="center"/>
                          <w:rPr>
                            <w:rFonts w:asciiTheme="majorHAnsi" w:eastAsiaTheme="majorEastAsia" w:hAnsiTheme="majorHAnsi" w:cstheme="majorBidi"/>
                            <w:b/>
                            <w:bCs/>
                            <w:color w:val="FFFFFF" w:themeColor="background1"/>
                            <w:sz w:val="24"/>
                            <w:szCs w:val="28"/>
                            <w:u w:val="single"/>
                          </w:rPr>
                        </w:pPr>
                        <w:r w:rsidRPr="00A1514B">
                          <w:rPr>
                            <w:rFonts w:asciiTheme="majorHAnsi" w:eastAsiaTheme="majorEastAsia" w:hAnsiTheme="majorHAnsi" w:cstheme="majorBidi"/>
                            <w:b/>
                            <w:bCs/>
                            <w:color w:val="FFFFFF" w:themeColor="background1"/>
                            <w:sz w:val="24"/>
                            <w:szCs w:val="28"/>
                            <w:u w:val="single"/>
                          </w:rPr>
                          <w:t xml:space="preserve">Friends and Family </w:t>
                        </w:r>
                      </w:p>
                    </w:txbxContent>
                  </v:textbox>
                </v:rect>
                <v:shape id="Text Box 441900446" o:spid="_x0000_s1036" type="#_x0000_t202" style="position:absolute;left:-693;top:-8392;width:37268;height:1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" filled="f" stroked="f" strokeweight=".5pt">
                  <v:textbox inset=",7.2pt,,0">
                    <w:txbxContent>
                      <w:p w14:paraId="7B23CBCA" w14:textId="1E2FC298" w:rsidR="002C3680" w:rsidRPr="00A1514B" w:rsidRDefault="00F8453F" w:rsidP="00286B4E">
                        <w:pPr>
                          <w:pStyle w:val="NormalWeb"/>
                          <w:jc w:val="center"/>
                          <w:rPr>
                            <w:caps/>
                            <w:color w:val="4472C4" w:themeColor="accent1"/>
                          </w:rPr>
                        </w:pPr>
                        <w:r>
                          <w:rPr>
                            <w:noProof/>
                          </w:rPr>
                          <w:drawing>
                            <wp:inline distT="0" distB="0" distL="0" distR="0" wp14:anchorId="29490C4C" wp14:editId="638C00BF">
                              <wp:extent cx="2505075" cy="1760855"/>
                              <wp:effectExtent l="0" t="0" r="9525" b="0"/>
                              <wp:docPr id="1389722804" name="Picture 1" descr="A graph with blue and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722804" name="Picture 1" descr="A graph with blue and white lines&#10;&#10;Description automatically generated with medium confidence"/>
                                      <pic:cNvPicPr/>
                                    </pic:nvPicPr>
                                    <pic:blipFill>
                                      <a:blip r:embed="rId11"/>
                                      <a:stretch>
                                        <a:fillRect/>
                                      </a:stretch>
                                    </pic:blipFill>
                                    <pic:spPr>
                                      <a:xfrm>
                                        <a:off x="0" y="0"/>
                                        <a:ext cx="2505075" cy="1760855"/>
                                      </a:xfrm>
                                      <a:prstGeom prst="rect">
                                        <a:avLst/>
                                      </a:prstGeom>
                                    </pic:spPr>
                                  </pic:pic>
                                </a:graphicData>
                              </a:graphic>
                            </wp:inline>
                          </w:drawing>
                        </w:r>
                      </w:p>
                    </w:txbxContent>
                  </v:textbox>
                </v:shape>
                <w10:wrap type="square" anchorx="margin" anchory="margin"/>
              </v:group>
            </w:pict>
          </mc:Fallback>
        </mc:AlternateContent>
      </w:r>
      <w:r>
        <w:rPr>
          <w:noProof/>
        </w:rPr>
        <mc:AlternateContent>
          <mc:Choice Requires="wps">
            <w:drawing>
              <wp:anchor distT="228600" distB="228600" distL="228600" distR="228600" simplePos="0" relativeHeight="251697152" behindDoc="1" locked="0" layoutInCell="1" allowOverlap="1" wp14:anchorId="50ABDABD" wp14:editId="31D9F123">
                <wp:simplePos x="0" y="0"/>
                <wp:positionH relativeFrom="page">
                  <wp:posOffset>3514725</wp:posOffset>
                </wp:positionH>
                <wp:positionV relativeFrom="margin">
                  <wp:posOffset>7987030</wp:posOffset>
                </wp:positionV>
                <wp:extent cx="3876675" cy="1600200"/>
                <wp:effectExtent l="0" t="0" r="28575" b="19050"/>
                <wp:wrapSquare wrapText="bothSides"/>
                <wp:docPr id="134" name="Text Box 35"/>
                <wp:cNvGraphicFramePr/>
                <a:graphic xmlns:a="http://schemas.openxmlformats.org/drawingml/2006/main">
                  <a:graphicData uri="http://schemas.microsoft.com/office/word/2010/wordprocessingShape">
                    <wps:wsp>
                      <wps:cNvSpPr txBox="1"/>
                      <wps:spPr>
                        <a:xfrm>
                          <a:off x="0" y="0"/>
                          <a:ext cx="3876675" cy="16002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AED7B23" w14:textId="7FBD1809" w:rsidR="00F74DBF" w:rsidRPr="00570A18" w:rsidRDefault="00724B67" w:rsidP="007954EF">
                            <w:pPr>
                              <w:spacing w:line="240" w:lineRule="auto"/>
                              <w:jc w:val="center"/>
                              <w:rPr>
                                <w:b/>
                                <w:bCs/>
                                <w:sz w:val="36"/>
                                <w:szCs w:val="36"/>
                                <w:u w:val="single"/>
                              </w:rPr>
                            </w:pPr>
                            <w:r w:rsidRPr="00570A18">
                              <w:rPr>
                                <w:b/>
                                <w:bCs/>
                                <w:sz w:val="28"/>
                                <w:szCs w:val="28"/>
                                <w:u w:val="single"/>
                              </w:rPr>
                              <w:t>DNA</w:t>
                            </w:r>
                            <w:r w:rsidR="00431477" w:rsidRPr="00570A18">
                              <w:rPr>
                                <w:b/>
                                <w:bCs/>
                                <w:sz w:val="28"/>
                                <w:szCs w:val="28"/>
                                <w:u w:val="single"/>
                              </w:rPr>
                              <w:t>s (Did not attend)</w:t>
                            </w:r>
                          </w:p>
                          <w:p w14:paraId="36714798" w14:textId="17105641" w:rsidR="00431477" w:rsidRPr="00570A18" w:rsidRDefault="000A0C64" w:rsidP="007954EF">
                            <w:pPr>
                              <w:rPr>
                                <w:b/>
                                <w:bCs/>
                                <w:sz w:val="18"/>
                                <w:szCs w:val="18"/>
                              </w:rPr>
                            </w:pPr>
                            <w:r w:rsidRPr="00570A18">
                              <w:rPr>
                                <w:sz w:val="16"/>
                                <w:szCs w:val="16"/>
                              </w:rPr>
                              <w:t>DNA is someone who did not attend their doctor/nurse appointment and did not tell us beforehand.</w:t>
                            </w:r>
                            <w:r w:rsidRPr="00570A18">
                              <w:rPr>
                                <w:sz w:val="16"/>
                                <w:szCs w:val="16"/>
                              </w:rPr>
                              <w:br/>
                              <w:t xml:space="preserve">The clinic was ready, the doctor and nurses were waiting, but the patient did not attend. Last month in </w:t>
                            </w:r>
                            <w:r w:rsidR="00570A18">
                              <w:rPr>
                                <w:sz w:val="16"/>
                                <w:szCs w:val="16"/>
                              </w:rPr>
                              <w:t>January</w:t>
                            </w:r>
                            <w:r w:rsidRPr="00570A18">
                              <w:rPr>
                                <w:sz w:val="16"/>
                                <w:szCs w:val="16"/>
                              </w:rPr>
                              <w:t xml:space="preserve"> there were </w:t>
                            </w:r>
                            <w:r w:rsidR="00570A18">
                              <w:rPr>
                                <w:b/>
                                <w:bCs/>
                                <w:sz w:val="18"/>
                                <w:szCs w:val="18"/>
                              </w:rPr>
                              <w:t>95</w:t>
                            </w:r>
                            <w:r w:rsidR="00E842F2" w:rsidRPr="00570A18">
                              <w:rPr>
                                <w:b/>
                                <w:bCs/>
                                <w:sz w:val="18"/>
                                <w:szCs w:val="18"/>
                              </w:rPr>
                              <w:t xml:space="preserve"> </w:t>
                            </w:r>
                            <w:r w:rsidRPr="00570A18">
                              <w:rPr>
                                <w:b/>
                                <w:bCs/>
                                <w:sz w:val="18"/>
                                <w:szCs w:val="18"/>
                              </w:rPr>
                              <w:t>DNAs</w:t>
                            </w:r>
                            <w:r w:rsidRPr="00570A18">
                              <w:rPr>
                                <w:sz w:val="18"/>
                                <w:szCs w:val="18"/>
                              </w:rPr>
                              <w:t xml:space="preserve"> </w:t>
                            </w:r>
                            <w:r w:rsidRPr="00570A18">
                              <w:rPr>
                                <w:sz w:val="16"/>
                                <w:szCs w:val="16"/>
                              </w:rPr>
                              <w:t xml:space="preserve">at the Long Clawson Medical Practice and at the Stackyard Surgery, which patients did not attend. </w:t>
                            </w:r>
                          </w:p>
                          <w:p w14:paraId="7399CAC6" w14:textId="6DA6D84A" w:rsidR="00F74DBF" w:rsidRPr="00570A18" w:rsidRDefault="000A0C64" w:rsidP="007954EF">
                            <w:pPr>
                              <w:rPr>
                                <w:sz w:val="16"/>
                                <w:szCs w:val="16"/>
                              </w:rPr>
                            </w:pPr>
                            <w:r w:rsidRPr="00570A18">
                              <w:rPr>
                                <w:sz w:val="16"/>
                                <w:szCs w:val="16"/>
                              </w:rPr>
                              <w:t xml:space="preserve">If you are unable to attend your appointment, please let us now as Soon as you can so we can arrange for </w:t>
                            </w:r>
                            <w:r w:rsidR="00BD74F9" w:rsidRPr="00570A18">
                              <w:rPr>
                                <w:sz w:val="16"/>
                                <w:szCs w:val="16"/>
                              </w:rPr>
                              <w:t>s</w:t>
                            </w:r>
                            <w:r w:rsidRPr="00570A18">
                              <w:rPr>
                                <w:sz w:val="16"/>
                                <w:szCs w:val="16"/>
                              </w:rPr>
                              <w:t xml:space="preserve">omeone else to take your </w:t>
                            </w:r>
                            <w:r w:rsidR="00BD74F9" w:rsidRPr="00570A18">
                              <w:rPr>
                                <w:sz w:val="16"/>
                                <w:szCs w:val="16"/>
                              </w:rPr>
                              <w:t>appointment</w:t>
                            </w:r>
                            <w:r w:rsidRPr="00570A18">
                              <w:rPr>
                                <w:sz w:val="16"/>
                                <w:szCs w:val="16"/>
                              </w:rPr>
                              <w:t>.</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BDABD" id="Text Box 35" o:spid="_x0000_s1037" type="#_x0000_t202" style="position:absolute;margin-left:276.75pt;margin-top:628.9pt;width:305.25pt;height:126pt;z-index:-251619328;visibility:visible;mso-wrap-style:square;mso-width-percent:0;mso-height-percent:0;mso-wrap-distance-left:18pt;mso-wrap-distance-top:18pt;mso-wrap-distance-right:18pt;mso-wrap-distance-bottom:18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" fillcolor="#4472c4 [3204]" strokecolor="white [3201]" strokeweight="1.5pt">
                <v:textbox inset="14.4pt,7.2pt,14.4pt,7.2pt">
                  <w:txbxContent>
                    <w:p w14:paraId="2AED7B23" w14:textId="7FBD1809" w:rsidR="00F74DBF" w:rsidRPr="00570A18" w:rsidRDefault="00724B67" w:rsidP="007954EF">
                      <w:pPr>
                        <w:spacing w:line="240" w:lineRule="auto"/>
                        <w:jc w:val="center"/>
                        <w:rPr>
                          <w:b/>
                          <w:bCs/>
                          <w:sz w:val="36"/>
                          <w:szCs w:val="36"/>
                          <w:u w:val="single"/>
                        </w:rPr>
                      </w:pPr>
                      <w:r w:rsidRPr="00570A18">
                        <w:rPr>
                          <w:b/>
                          <w:bCs/>
                          <w:sz w:val="28"/>
                          <w:szCs w:val="28"/>
                          <w:u w:val="single"/>
                        </w:rPr>
                        <w:t>DNA</w:t>
                      </w:r>
                      <w:r w:rsidR="00431477" w:rsidRPr="00570A18">
                        <w:rPr>
                          <w:b/>
                          <w:bCs/>
                          <w:sz w:val="28"/>
                          <w:szCs w:val="28"/>
                          <w:u w:val="single"/>
                        </w:rPr>
                        <w:t>s (Did not attend)</w:t>
                      </w:r>
                    </w:p>
                    <w:p w14:paraId="36714798" w14:textId="17105641" w:rsidR="00431477" w:rsidRPr="00570A18" w:rsidRDefault="000A0C64" w:rsidP="007954EF">
                      <w:pPr>
                        <w:rPr>
                          <w:b/>
                          <w:bCs/>
                          <w:sz w:val="18"/>
                          <w:szCs w:val="18"/>
                        </w:rPr>
                      </w:pPr>
                      <w:r w:rsidRPr="00570A18">
                        <w:rPr>
                          <w:sz w:val="16"/>
                          <w:szCs w:val="16"/>
                        </w:rPr>
                        <w:t>DNA is someone who did not attend their doctor/nurse appointment and did not tell us beforehand.</w:t>
                      </w:r>
                      <w:r w:rsidRPr="00570A18">
                        <w:rPr>
                          <w:sz w:val="16"/>
                          <w:szCs w:val="16"/>
                        </w:rPr>
                        <w:br/>
                        <w:t xml:space="preserve">The clinic was ready, the doctor and nurses were waiting, but the patient did not attend. Last month in </w:t>
                      </w:r>
                      <w:r w:rsidR="00570A18">
                        <w:rPr>
                          <w:sz w:val="16"/>
                          <w:szCs w:val="16"/>
                        </w:rPr>
                        <w:t>January</w:t>
                      </w:r>
                      <w:r w:rsidRPr="00570A18">
                        <w:rPr>
                          <w:sz w:val="16"/>
                          <w:szCs w:val="16"/>
                        </w:rPr>
                        <w:t xml:space="preserve"> there were </w:t>
                      </w:r>
                      <w:r w:rsidR="00570A18">
                        <w:rPr>
                          <w:b/>
                          <w:bCs/>
                          <w:sz w:val="18"/>
                          <w:szCs w:val="18"/>
                        </w:rPr>
                        <w:t>95</w:t>
                      </w:r>
                      <w:r w:rsidR="00E842F2" w:rsidRPr="00570A18">
                        <w:rPr>
                          <w:b/>
                          <w:bCs/>
                          <w:sz w:val="18"/>
                          <w:szCs w:val="18"/>
                        </w:rPr>
                        <w:t xml:space="preserve"> </w:t>
                      </w:r>
                      <w:r w:rsidRPr="00570A18">
                        <w:rPr>
                          <w:b/>
                          <w:bCs/>
                          <w:sz w:val="18"/>
                          <w:szCs w:val="18"/>
                        </w:rPr>
                        <w:t>DNAs</w:t>
                      </w:r>
                      <w:r w:rsidRPr="00570A18">
                        <w:rPr>
                          <w:sz w:val="18"/>
                          <w:szCs w:val="18"/>
                        </w:rPr>
                        <w:t xml:space="preserve"> </w:t>
                      </w:r>
                      <w:r w:rsidRPr="00570A18">
                        <w:rPr>
                          <w:sz w:val="16"/>
                          <w:szCs w:val="16"/>
                        </w:rPr>
                        <w:t xml:space="preserve">at the Long Clawson Medical Practice and at the Stackyard Surgery, which patients did not attend. </w:t>
                      </w:r>
                    </w:p>
                    <w:p w14:paraId="7399CAC6" w14:textId="6DA6D84A" w:rsidR="00F74DBF" w:rsidRPr="00570A18" w:rsidRDefault="000A0C64" w:rsidP="007954EF">
                      <w:pPr>
                        <w:rPr>
                          <w:sz w:val="16"/>
                          <w:szCs w:val="16"/>
                        </w:rPr>
                      </w:pPr>
                      <w:r w:rsidRPr="00570A18">
                        <w:rPr>
                          <w:sz w:val="16"/>
                          <w:szCs w:val="16"/>
                        </w:rPr>
                        <w:t xml:space="preserve">If you are unable to attend your appointment, please let us now as Soon as you can so we can arrange for </w:t>
                      </w:r>
                      <w:r w:rsidR="00BD74F9" w:rsidRPr="00570A18">
                        <w:rPr>
                          <w:sz w:val="16"/>
                          <w:szCs w:val="16"/>
                        </w:rPr>
                        <w:t>s</w:t>
                      </w:r>
                      <w:r w:rsidRPr="00570A18">
                        <w:rPr>
                          <w:sz w:val="16"/>
                          <w:szCs w:val="16"/>
                        </w:rPr>
                        <w:t xml:space="preserve">omeone else to take your </w:t>
                      </w:r>
                      <w:r w:rsidR="00BD74F9" w:rsidRPr="00570A18">
                        <w:rPr>
                          <w:sz w:val="16"/>
                          <w:szCs w:val="16"/>
                        </w:rPr>
                        <w:t>appointment</w:t>
                      </w:r>
                      <w:r w:rsidRPr="00570A18">
                        <w:rPr>
                          <w:sz w:val="16"/>
                          <w:szCs w:val="16"/>
                        </w:rPr>
                        <w:t>.</w:t>
                      </w:r>
                    </w:p>
                  </w:txbxContent>
                </v:textbox>
                <w10:wrap type="square" anchorx="page" anchory="margin"/>
              </v:shape>
            </w:pict>
          </mc:Fallback>
        </mc:AlternateContent>
      </w:r>
      <w:r w:rsidR="00720A23">
        <w:rPr>
          <w:noProof/>
        </w:rPr>
        <mc:AlternateContent>
          <mc:Choice Requires="wps">
            <w:drawing>
              <wp:anchor distT="365760" distB="365760" distL="0" distR="0" simplePos="0" relativeHeight="251701248" behindDoc="0" locked="0" layoutInCell="1" allowOverlap="1" wp14:anchorId="3800F4E2" wp14:editId="72C1E626">
                <wp:simplePos x="0" y="0"/>
                <wp:positionH relativeFrom="margin">
                  <wp:posOffset>-590550</wp:posOffset>
                </wp:positionH>
                <wp:positionV relativeFrom="margin">
                  <wp:posOffset>2076450</wp:posOffset>
                </wp:positionV>
                <wp:extent cx="2952750" cy="7543800"/>
                <wp:effectExtent l="0" t="0" r="0" b="0"/>
                <wp:wrapNone/>
                <wp:docPr id="2016535870" name="Rectangle 50"/>
                <wp:cNvGraphicFramePr/>
                <a:graphic xmlns:a="http://schemas.openxmlformats.org/drawingml/2006/main">
                  <a:graphicData uri="http://schemas.microsoft.com/office/word/2010/wordprocessingShape">
                    <wps:wsp>
                      <wps:cNvSpPr/>
                      <wps:spPr>
                        <a:xfrm>
                          <a:off x="0" y="0"/>
                          <a:ext cx="2952750" cy="75438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2376F1" w14:textId="23DCE2E5" w:rsidR="003A3360" w:rsidRPr="00570A18" w:rsidRDefault="003A3360" w:rsidP="00720A23">
                            <w:pPr>
                              <w:pStyle w:val="NoSpacing"/>
                              <w:jc w:val="center"/>
                              <w:rPr>
                                <w:noProof/>
                                <w:sz w:val="18"/>
                                <w:szCs w:val="18"/>
                                <w:u w:val="single"/>
                              </w:rPr>
                            </w:pPr>
                          </w:p>
                          <w:p w14:paraId="6A5580CE" w14:textId="77777777" w:rsidR="004B7049" w:rsidRDefault="004B7049" w:rsidP="00720A23">
                            <w:pPr>
                              <w:pStyle w:val="NoSpacing"/>
                              <w:jc w:val="center"/>
                              <w:rPr>
                                <w:b/>
                                <w:bCs/>
                                <w:noProof/>
                                <w:sz w:val="36"/>
                                <w:szCs w:val="36"/>
                                <w:u w:val="single"/>
                                <w:lang w:val="en-GB"/>
                              </w:rPr>
                            </w:pPr>
                          </w:p>
                          <w:p w14:paraId="5F7551D2" w14:textId="10BAD3A1" w:rsidR="00570A18" w:rsidRDefault="00570A18" w:rsidP="00720A23">
                            <w:pPr>
                              <w:pStyle w:val="NoSpacing"/>
                              <w:jc w:val="center"/>
                              <w:rPr>
                                <w:noProof/>
                                <w:sz w:val="26"/>
                                <w:szCs w:val="26"/>
                                <w:lang w:val="en-GB"/>
                              </w:rPr>
                            </w:pPr>
                            <w:r w:rsidRPr="00570A18">
                              <w:rPr>
                                <w:b/>
                                <w:bCs/>
                                <w:noProof/>
                                <w:sz w:val="36"/>
                                <w:szCs w:val="36"/>
                                <w:u w:val="single"/>
                                <w:lang w:val="en-GB"/>
                              </w:rPr>
                              <w:t>For older patients</w:t>
                            </w:r>
                            <w:r w:rsidRPr="00570A18">
                              <w:rPr>
                                <w:noProof/>
                                <w:sz w:val="26"/>
                                <w:szCs w:val="26"/>
                                <w:lang w:val="en-GB"/>
                              </w:rPr>
                              <w:br/>
                            </w:r>
                            <w:r w:rsidRPr="00570A18">
                              <w:rPr>
                                <w:noProof/>
                                <w:sz w:val="26"/>
                                <w:szCs w:val="26"/>
                                <w:lang w:val="en-GB"/>
                              </w:rPr>
                              <w:br/>
                              <w:t>With the withdrawal of the winter fuel allowance, you may be feeling extra financial pressure when it comes to keeping warm this winter. If you’re in receipt of a means-tested benefit, you can still receive the winter fuel payment. But if you're not, or even if you'd just like to save some money while warming up, have a look at these cost-effective tips to warm you up during the cold winter months.</w:t>
                            </w:r>
                            <w:r w:rsidRPr="00570A18">
                              <w:rPr>
                                <w:noProof/>
                                <w:sz w:val="26"/>
                                <w:szCs w:val="26"/>
                                <w:lang w:val="en-GB"/>
                              </w:rPr>
                              <w:br/>
                            </w:r>
                            <w:r w:rsidRPr="00570A18">
                              <w:rPr>
                                <w:noProof/>
                                <w:sz w:val="26"/>
                                <w:szCs w:val="26"/>
                                <w:lang w:val="en-GB"/>
                              </w:rPr>
                              <w:br/>
                              <w:t>If you have health or mobility issues, it can be very difficult to get out and about to see people. Loneliness can take its toll on their mental health. No one deserves the sadness of feeling lonely. Find support here: </w:t>
                            </w:r>
                          </w:p>
                          <w:p w14:paraId="29C5E59C" w14:textId="346E90EE" w:rsidR="00720A23" w:rsidRPr="00570A18" w:rsidRDefault="00570A18" w:rsidP="00720A23">
                            <w:pPr>
                              <w:pStyle w:val="NoSpacing"/>
                              <w:jc w:val="center"/>
                              <w:rPr>
                                <w:noProof/>
                                <w:sz w:val="26"/>
                                <w:szCs w:val="26"/>
                              </w:rPr>
                            </w:pPr>
                            <w:hyperlink r:id="rId12" w:history="1">
                              <w:r w:rsidRPr="00F91355">
                                <w:rPr>
                                  <w:rStyle w:val="Hyperlink"/>
                                  <w:noProof/>
                                  <w:sz w:val="26"/>
                                  <w:szCs w:val="26"/>
                                  <w:lang w:val="en-GB"/>
                                </w:rPr>
                                <w:t>https://www.ageuk.org.uk/information-advice/money-legal/benefits-entitlements/winter-fuel-payment/</w:t>
                              </w:r>
                            </w:hyperlink>
                            <w:r w:rsidRPr="00570A18">
                              <w:rPr>
                                <w:noProof/>
                                <w:sz w:val="26"/>
                                <w:szCs w:val="26"/>
                                <w:lang w:val="en-GB"/>
                              </w:rPr>
                              <w:br/>
                            </w:r>
                            <w:r w:rsidRPr="00570A18">
                              <w:rPr>
                                <w:noProof/>
                                <w:sz w:val="26"/>
                                <w:szCs w:val="26"/>
                                <w:lang w:val="en-GB"/>
                              </w:rPr>
                              <w:br/>
                            </w:r>
                            <w:hyperlink r:id="rId13" w:tgtFrame="_blank" w:history="1">
                              <w:r w:rsidRPr="00570A18">
                                <w:rPr>
                                  <w:rStyle w:val="Hyperlink"/>
                                  <w:noProof/>
                                  <w:sz w:val="26"/>
                                  <w:szCs w:val="26"/>
                                  <w:lang w:val="en-GB"/>
                                </w:rPr>
                                <w:t>https://www.redcross.org.uk/stories/health-and-social-care/health/tips-on-keeping-warm-this-winter</w:t>
                              </w:r>
                            </w:hyperlink>
                            <w:r w:rsidRPr="00570A18">
                              <w:rPr>
                                <w:noProof/>
                                <w:sz w:val="26"/>
                                <w:szCs w:val="26"/>
                                <w:lang w:val="en-GB"/>
                              </w:rPr>
                              <w:br/>
                            </w:r>
                            <w:r w:rsidRPr="00570A18">
                              <w:rPr>
                                <w:noProof/>
                                <w:sz w:val="26"/>
                                <w:szCs w:val="26"/>
                                <w:lang w:val="en-GB"/>
                              </w:rPr>
                              <w:br/>
                            </w:r>
                            <w:hyperlink r:id="rId14" w:tgtFrame="_blank" w:history="1">
                              <w:r w:rsidRPr="00570A18">
                                <w:rPr>
                                  <w:rStyle w:val="Hyperlink"/>
                                  <w:noProof/>
                                  <w:sz w:val="26"/>
                                  <w:szCs w:val="26"/>
                                  <w:lang w:val="en-GB"/>
                                </w:rPr>
                                <w:t>https://www.ageuk.org.uk/information-advice/money-legal/benefits-entitlements/winter-fuel-payment/</w:t>
                              </w:r>
                            </w:hyperlink>
                            <w:r w:rsidRPr="00570A18">
                              <w:rPr>
                                <w:noProof/>
                                <w:sz w:val="26"/>
                                <w:szCs w:val="26"/>
                                <w:lang w:val="en-GB"/>
                              </w:rPr>
                              <w:br/>
                            </w:r>
                            <w:r w:rsidRPr="00570A18">
                              <w:rPr>
                                <w:noProof/>
                                <w:sz w:val="26"/>
                                <w:szCs w:val="26"/>
                                <w:lang w:val="en-GB"/>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0F4E2" id="Rectangle 50" o:spid="_x0000_s1038" style="position:absolute;margin-left:-46.5pt;margin-top:163.5pt;width:232.5pt;height:594pt;z-index:251701248;visibility:visible;mso-wrap-style:square;mso-width-percent:0;mso-height-percent:0;mso-wrap-distance-left:0;mso-wrap-distance-top:28.8pt;mso-wrap-distance-right:0;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" filled="f" stroked="f">
                <v:textbox inset="0,0,0,0">
                  <w:txbxContent>
                    <w:p w14:paraId="262376F1" w14:textId="23DCE2E5" w:rsidR="003A3360" w:rsidRPr="00570A18" w:rsidRDefault="003A3360" w:rsidP="00720A23">
                      <w:pPr>
                        <w:pStyle w:val="NoSpacing"/>
                        <w:jc w:val="center"/>
                        <w:rPr>
                          <w:noProof/>
                          <w:sz w:val="18"/>
                          <w:szCs w:val="18"/>
                          <w:u w:val="single"/>
                        </w:rPr>
                      </w:pPr>
                    </w:p>
                    <w:p w14:paraId="6A5580CE" w14:textId="77777777" w:rsidR="004B7049" w:rsidRDefault="004B7049" w:rsidP="00720A23">
                      <w:pPr>
                        <w:pStyle w:val="NoSpacing"/>
                        <w:jc w:val="center"/>
                        <w:rPr>
                          <w:b/>
                          <w:bCs/>
                          <w:noProof/>
                          <w:sz w:val="36"/>
                          <w:szCs w:val="36"/>
                          <w:u w:val="single"/>
                          <w:lang w:val="en-GB"/>
                        </w:rPr>
                      </w:pPr>
                    </w:p>
                    <w:p w14:paraId="5F7551D2" w14:textId="10BAD3A1" w:rsidR="00570A18" w:rsidRDefault="00570A18" w:rsidP="00720A23">
                      <w:pPr>
                        <w:pStyle w:val="NoSpacing"/>
                        <w:jc w:val="center"/>
                        <w:rPr>
                          <w:noProof/>
                          <w:sz w:val="26"/>
                          <w:szCs w:val="26"/>
                          <w:lang w:val="en-GB"/>
                        </w:rPr>
                      </w:pPr>
                      <w:r w:rsidRPr="00570A18">
                        <w:rPr>
                          <w:b/>
                          <w:bCs/>
                          <w:noProof/>
                          <w:sz w:val="36"/>
                          <w:szCs w:val="36"/>
                          <w:u w:val="single"/>
                          <w:lang w:val="en-GB"/>
                        </w:rPr>
                        <w:t>For older patients</w:t>
                      </w:r>
                      <w:r w:rsidRPr="00570A18">
                        <w:rPr>
                          <w:noProof/>
                          <w:sz w:val="26"/>
                          <w:szCs w:val="26"/>
                          <w:lang w:val="en-GB"/>
                        </w:rPr>
                        <w:br/>
                      </w:r>
                      <w:r w:rsidRPr="00570A18">
                        <w:rPr>
                          <w:noProof/>
                          <w:sz w:val="26"/>
                          <w:szCs w:val="26"/>
                          <w:lang w:val="en-GB"/>
                        </w:rPr>
                        <w:br/>
                        <w:t>With the withdrawal of the winter fuel allowance, you may be feeling extra financial pressure when it comes to keeping warm this winter. If you’re in receipt of a means-tested benefit, you can still receive the winter fuel payment. But if you're not, or even if you'd just like to save some money while warming up, have a look at these cost-effective tips to warm you up during the cold winter months.</w:t>
                      </w:r>
                      <w:r w:rsidRPr="00570A18">
                        <w:rPr>
                          <w:noProof/>
                          <w:sz w:val="26"/>
                          <w:szCs w:val="26"/>
                          <w:lang w:val="en-GB"/>
                        </w:rPr>
                        <w:br/>
                      </w:r>
                      <w:r w:rsidRPr="00570A18">
                        <w:rPr>
                          <w:noProof/>
                          <w:sz w:val="26"/>
                          <w:szCs w:val="26"/>
                          <w:lang w:val="en-GB"/>
                        </w:rPr>
                        <w:br/>
                        <w:t>If you have health or mobility issues, it can be very difficult to get out and about to see people. Loneliness can take its toll on their mental health. No one deserves the sadness of feeling lonely. Find support here: </w:t>
                      </w:r>
                    </w:p>
                    <w:p w14:paraId="29C5E59C" w14:textId="346E90EE" w:rsidR="00720A23" w:rsidRPr="00570A18" w:rsidRDefault="00570A18" w:rsidP="00720A23">
                      <w:pPr>
                        <w:pStyle w:val="NoSpacing"/>
                        <w:jc w:val="center"/>
                        <w:rPr>
                          <w:noProof/>
                          <w:sz w:val="26"/>
                          <w:szCs w:val="26"/>
                        </w:rPr>
                      </w:pPr>
                      <w:hyperlink r:id="rId15" w:history="1">
                        <w:r w:rsidRPr="00F91355">
                          <w:rPr>
                            <w:rStyle w:val="Hyperlink"/>
                            <w:noProof/>
                            <w:sz w:val="26"/>
                            <w:szCs w:val="26"/>
                            <w:lang w:val="en-GB"/>
                          </w:rPr>
                          <w:t>https://www.ageuk.org.uk/information-advice/money-legal/benefits-entitlements/winter-fuel-payment/</w:t>
                        </w:r>
                      </w:hyperlink>
                      <w:r w:rsidRPr="00570A18">
                        <w:rPr>
                          <w:noProof/>
                          <w:sz w:val="26"/>
                          <w:szCs w:val="26"/>
                          <w:lang w:val="en-GB"/>
                        </w:rPr>
                        <w:br/>
                      </w:r>
                      <w:r w:rsidRPr="00570A18">
                        <w:rPr>
                          <w:noProof/>
                          <w:sz w:val="26"/>
                          <w:szCs w:val="26"/>
                          <w:lang w:val="en-GB"/>
                        </w:rPr>
                        <w:br/>
                      </w:r>
                      <w:hyperlink r:id="rId16" w:tgtFrame="_blank" w:history="1">
                        <w:r w:rsidRPr="00570A18">
                          <w:rPr>
                            <w:rStyle w:val="Hyperlink"/>
                            <w:noProof/>
                            <w:sz w:val="26"/>
                            <w:szCs w:val="26"/>
                            <w:lang w:val="en-GB"/>
                          </w:rPr>
                          <w:t>https://www.redcross.org.uk/stories/health-and-social-care/health/tips-on-keeping-warm-this-winter</w:t>
                        </w:r>
                      </w:hyperlink>
                      <w:r w:rsidRPr="00570A18">
                        <w:rPr>
                          <w:noProof/>
                          <w:sz w:val="26"/>
                          <w:szCs w:val="26"/>
                          <w:lang w:val="en-GB"/>
                        </w:rPr>
                        <w:br/>
                      </w:r>
                      <w:r w:rsidRPr="00570A18">
                        <w:rPr>
                          <w:noProof/>
                          <w:sz w:val="26"/>
                          <w:szCs w:val="26"/>
                          <w:lang w:val="en-GB"/>
                        </w:rPr>
                        <w:br/>
                      </w:r>
                      <w:hyperlink r:id="rId17" w:tgtFrame="_blank" w:history="1">
                        <w:r w:rsidRPr="00570A18">
                          <w:rPr>
                            <w:rStyle w:val="Hyperlink"/>
                            <w:noProof/>
                            <w:sz w:val="26"/>
                            <w:szCs w:val="26"/>
                            <w:lang w:val="en-GB"/>
                          </w:rPr>
                          <w:t>https://www.ageuk.org.uk/information-advice/money-legal/benefits-entitlements/winter-fuel-payment/</w:t>
                        </w:r>
                      </w:hyperlink>
                      <w:r w:rsidRPr="00570A18">
                        <w:rPr>
                          <w:noProof/>
                          <w:sz w:val="26"/>
                          <w:szCs w:val="26"/>
                          <w:lang w:val="en-GB"/>
                        </w:rPr>
                        <w:br/>
                      </w:r>
                      <w:r w:rsidRPr="00570A18">
                        <w:rPr>
                          <w:noProof/>
                          <w:sz w:val="26"/>
                          <w:szCs w:val="26"/>
                          <w:lang w:val="en-GB"/>
                        </w:rPr>
                        <w:br/>
                      </w:r>
                    </w:p>
                  </w:txbxContent>
                </v:textbox>
                <w10:wrap anchorx="margin" anchory="margin"/>
              </v:rect>
            </w:pict>
          </mc:Fallback>
        </mc:AlternateContent>
      </w:r>
      <w:r w:rsidR="001E7A6B">
        <w:rPr>
          <w:noProof/>
        </w:rPr>
        <mc:AlternateContent>
          <mc:Choice Requires="wps">
            <w:drawing>
              <wp:anchor distT="0" distB="0" distL="114300" distR="114300" simplePos="0" relativeHeight="251666432" behindDoc="0" locked="0" layoutInCell="1" allowOverlap="1" wp14:anchorId="2298A45C" wp14:editId="717FE4A2">
                <wp:simplePos x="0" y="0"/>
                <wp:positionH relativeFrom="column">
                  <wp:posOffset>-383160</wp:posOffset>
                </wp:positionH>
                <wp:positionV relativeFrom="paragraph">
                  <wp:posOffset>140519</wp:posOffset>
                </wp:positionV>
                <wp:extent cx="6528021" cy="0"/>
                <wp:effectExtent l="0" t="0" r="0" b="0"/>
                <wp:wrapNone/>
                <wp:docPr id="1550382343" name="Straight Connector 2"/>
                <wp:cNvGraphicFramePr/>
                <a:graphic xmlns:a="http://schemas.openxmlformats.org/drawingml/2006/main">
                  <a:graphicData uri="http://schemas.microsoft.com/office/word/2010/wordprocessingShape">
                    <wps:wsp>
                      <wps:cNvCnPr/>
                      <wps:spPr>
                        <a:xfrm>
                          <a:off x="0" y="0"/>
                          <a:ext cx="6528021"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7574F95"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15pt,11.05pt" to="483.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" strokecolor="#4472c4 [3204]" strokeweight="1.5pt">
                <v:stroke joinstyle="miter"/>
              </v:line>
            </w:pict>
          </mc:Fallback>
        </mc:AlternateContent>
      </w:r>
    </w:p>
    <w:p w14:paraId="4683F915" w14:textId="66BB800C" w:rsidR="00883E91" w:rsidRPr="00883E91" w:rsidRDefault="004B7049" w:rsidP="00883E91">
      <w:r>
        <w:rPr>
          <w:noProof/>
        </w:rPr>
        <w:lastRenderedPageBreak/>
        <mc:AlternateContent>
          <mc:Choice Requires="wps">
            <w:drawing>
              <wp:anchor distT="118745" distB="118745" distL="114300" distR="114300" simplePos="0" relativeHeight="251679744" behindDoc="0" locked="0" layoutInCell="0" allowOverlap="1" wp14:anchorId="0F964006" wp14:editId="21B9CE70">
                <wp:simplePos x="0" y="0"/>
                <wp:positionH relativeFrom="column">
                  <wp:posOffset>3019425</wp:posOffset>
                </wp:positionH>
                <wp:positionV relativeFrom="paragraph">
                  <wp:posOffset>1485900</wp:posOffset>
                </wp:positionV>
                <wp:extent cx="3331845" cy="2447925"/>
                <wp:effectExtent l="0" t="0" r="0" b="0"/>
                <wp:wrapSquare wrapText="bothSides"/>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2447925"/>
                        </a:xfrm>
                        <a:prstGeom prst="rect">
                          <a:avLst/>
                        </a:prstGeom>
                        <a:noFill/>
                        <a:extLst>
                          <a:ext uri="{53640926-AAD7-44D8-BBD7-CCE9431645EC}">
                            <a14:shadowObscured xmlns:a14="http://schemas.microsoft.com/office/drawing/2010/main" val="1"/>
                          </a:ext>
                        </a:extLst>
                      </wps:spPr>
                      <wps:txbx>
                        <w:txbxContent>
                          <w:p w14:paraId="687B5C00" w14:textId="1BB130FF" w:rsidR="00431477" w:rsidRPr="004B7049" w:rsidRDefault="00570A18" w:rsidP="00E842F2">
                            <w:pPr>
                              <w:shd w:val="clear" w:color="auto" w:fill="93D9EF"/>
                              <w:jc w:val="center"/>
                              <w:rPr>
                                <w:color w:val="2F5496" w:themeColor="accent1" w:themeShade="BF"/>
                                <w:sz w:val="18"/>
                                <w:szCs w:val="18"/>
                              </w:rPr>
                            </w:pPr>
                            <w:r w:rsidRPr="004B7049">
                              <w:rPr>
                                <w:b/>
                                <w:bCs/>
                                <w:color w:val="2F5496" w:themeColor="accent1" w:themeShade="BF"/>
                                <w:u w:val="single"/>
                              </w:rPr>
                              <w:t>World Cancer Day, 4th February</w:t>
                            </w:r>
                            <w:r w:rsidRPr="004B7049">
                              <w:rPr>
                                <w:b/>
                                <w:bCs/>
                                <w:color w:val="2F5496" w:themeColor="accent1" w:themeShade="BF"/>
                                <w:u w:val="single"/>
                              </w:rPr>
                              <w:br/>
                            </w:r>
                            <w:r w:rsidRPr="004B7049">
                              <w:rPr>
                                <w:color w:val="2F5496" w:themeColor="accent1" w:themeShade="BF"/>
                              </w:rPr>
                              <w:t>World Cancer Day is held to raise awareness, to encourage prevention, and to improve treatment and research. This year, the theme is ‘while cancer touches millions of lives in countless ways, it doesn’t define who a person is’, and it focuses on person-centred care. And don’t forget, if you’ve been diagnosed with cancer, you can find help and support from Macmillan.</w:t>
                            </w:r>
                            <w:r w:rsidRPr="004B7049">
                              <w:rPr>
                                <w:color w:val="2F5496" w:themeColor="accent1" w:themeShade="BF"/>
                              </w:rPr>
                              <w:br/>
                              <w:t>#WorldCancerDay #UnitedByUnique</w:t>
                            </w:r>
                            <w:r w:rsidRPr="004B7049">
                              <w:rPr>
                                <w:color w:val="2F5496" w:themeColor="accent1" w:themeShade="BF"/>
                              </w:rPr>
                              <w:br/>
                            </w:r>
                            <w:r w:rsidRPr="004B7049">
                              <w:rPr>
                                <w:b/>
                                <w:bCs/>
                                <w:color w:val="2F5496" w:themeColor="accent1" w:themeShade="BF"/>
                                <w:u w:val="single"/>
                              </w:rPr>
                              <w:br/>
                            </w:r>
                            <w:hyperlink r:id="rId18" w:tgtFrame="_blank" w:history="1">
                              <w:r w:rsidRPr="004B7049">
                                <w:rPr>
                                  <w:rStyle w:val="Hyperlink"/>
                                  <w:b/>
                                  <w:bCs/>
                                </w:rPr>
                                <w:t>https://www.macmillan.org.uk/cancer-awareness/world-cancer-day</w:t>
                              </w:r>
                            </w:hyperlink>
                            <w:r w:rsidRPr="004B7049">
                              <w:rPr>
                                <w:b/>
                                <w:bCs/>
                                <w:color w:val="2F5496" w:themeColor="accent1" w:themeShade="BF"/>
                                <w:u w:val="single"/>
                              </w:rPr>
                              <w:br/>
                            </w:r>
                            <w:r w:rsidRPr="004B7049">
                              <w:rPr>
                                <w:b/>
                                <w:bCs/>
                                <w:color w:val="2F5496" w:themeColor="accent1" w:themeShade="BF"/>
                                <w:u w:val="single"/>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F964006" id="_x0000_s1039" type="#_x0000_t202" style="position:absolute;margin-left:237.75pt;margin-top:117pt;width:262.35pt;height:192.75pt;z-index:251679744;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" o:allowincell="f" filled="f" stroked="f">
                <v:textbox>
                  <w:txbxContent>
                    <w:p w14:paraId="687B5C00" w14:textId="1BB130FF" w:rsidR="00431477" w:rsidRPr="004B7049" w:rsidRDefault="00570A18" w:rsidP="00E842F2">
                      <w:pPr>
                        <w:shd w:val="clear" w:color="auto" w:fill="93D9EF"/>
                        <w:jc w:val="center"/>
                        <w:rPr>
                          <w:color w:val="2F5496" w:themeColor="accent1" w:themeShade="BF"/>
                          <w:sz w:val="18"/>
                          <w:szCs w:val="18"/>
                        </w:rPr>
                      </w:pPr>
                      <w:r w:rsidRPr="004B7049">
                        <w:rPr>
                          <w:b/>
                          <w:bCs/>
                          <w:color w:val="2F5496" w:themeColor="accent1" w:themeShade="BF"/>
                          <w:u w:val="single"/>
                        </w:rPr>
                        <w:t>World Cancer Day, 4th February</w:t>
                      </w:r>
                      <w:r w:rsidRPr="004B7049">
                        <w:rPr>
                          <w:b/>
                          <w:bCs/>
                          <w:color w:val="2F5496" w:themeColor="accent1" w:themeShade="BF"/>
                          <w:u w:val="single"/>
                        </w:rPr>
                        <w:br/>
                      </w:r>
                      <w:r w:rsidRPr="004B7049">
                        <w:rPr>
                          <w:color w:val="2F5496" w:themeColor="accent1" w:themeShade="BF"/>
                        </w:rPr>
                        <w:t>World Cancer Day is held to raise awareness, to encourage prevention, and to improve treatment and research. This year, the theme is ‘while cancer touches millions of lives in countless ways, it doesn’t define who a person is’, and it focuses on person-centred care. And don’t forget, if you’ve been diagnosed with cancer, you can find help and support from Macmillan.</w:t>
                      </w:r>
                      <w:r w:rsidRPr="004B7049">
                        <w:rPr>
                          <w:color w:val="2F5496" w:themeColor="accent1" w:themeShade="BF"/>
                        </w:rPr>
                        <w:br/>
                        <w:t>#WorldCancerDay #UnitedByUnique</w:t>
                      </w:r>
                      <w:r w:rsidRPr="004B7049">
                        <w:rPr>
                          <w:color w:val="2F5496" w:themeColor="accent1" w:themeShade="BF"/>
                        </w:rPr>
                        <w:br/>
                      </w:r>
                      <w:r w:rsidRPr="004B7049">
                        <w:rPr>
                          <w:b/>
                          <w:bCs/>
                          <w:color w:val="2F5496" w:themeColor="accent1" w:themeShade="BF"/>
                          <w:u w:val="single"/>
                        </w:rPr>
                        <w:br/>
                      </w:r>
                      <w:hyperlink r:id="rId19" w:tgtFrame="_blank" w:history="1">
                        <w:r w:rsidRPr="004B7049">
                          <w:rPr>
                            <w:rStyle w:val="Hyperlink"/>
                            <w:b/>
                            <w:bCs/>
                          </w:rPr>
                          <w:t>https://www.macmillan.org.uk/cancer-awareness/world-cancer-day</w:t>
                        </w:r>
                      </w:hyperlink>
                      <w:r w:rsidRPr="004B7049">
                        <w:rPr>
                          <w:b/>
                          <w:bCs/>
                          <w:color w:val="2F5496" w:themeColor="accent1" w:themeShade="BF"/>
                          <w:u w:val="single"/>
                        </w:rPr>
                        <w:br/>
                      </w:r>
                      <w:r w:rsidRPr="004B7049">
                        <w:rPr>
                          <w:b/>
                          <w:bCs/>
                          <w:color w:val="2F5496" w:themeColor="accent1" w:themeShade="BF"/>
                          <w:u w:val="single"/>
                        </w:rPr>
                        <w:br/>
                      </w:r>
                    </w:p>
                  </w:txbxContent>
                </v:textbox>
                <w10:wrap type="square"/>
              </v:shape>
            </w:pict>
          </mc:Fallback>
        </mc:AlternateContent>
      </w:r>
      <w:r>
        <w:rPr>
          <w:noProof/>
        </w:rPr>
        <mc:AlternateContent>
          <mc:Choice Requires="wps">
            <w:drawing>
              <wp:anchor distT="0" distB="0" distL="114300" distR="114300" simplePos="0" relativeHeight="251706368" behindDoc="0" locked="0" layoutInCell="1" allowOverlap="1" wp14:anchorId="25190818" wp14:editId="340C6CDF">
                <wp:simplePos x="0" y="0"/>
                <wp:positionH relativeFrom="column">
                  <wp:posOffset>-390525</wp:posOffset>
                </wp:positionH>
                <wp:positionV relativeFrom="paragraph">
                  <wp:posOffset>3952875</wp:posOffset>
                </wp:positionV>
                <wp:extent cx="6772910" cy="2047875"/>
                <wp:effectExtent l="0" t="0" r="27940" b="28575"/>
                <wp:wrapNone/>
                <wp:docPr id="1709856129" name="Text Box 25"/>
                <wp:cNvGraphicFramePr/>
                <a:graphic xmlns:a="http://schemas.openxmlformats.org/drawingml/2006/main">
                  <a:graphicData uri="http://schemas.microsoft.com/office/word/2010/wordprocessingShape">
                    <wps:wsp>
                      <wps:cNvSpPr txBox="1"/>
                      <wps:spPr>
                        <a:xfrm>
                          <a:off x="0" y="0"/>
                          <a:ext cx="6772910" cy="2047875"/>
                        </a:xfrm>
                        <a:prstGeom prst="rect">
                          <a:avLst/>
                        </a:prstGeom>
                        <a:noFill/>
                        <a:ln w="6350">
                          <a:solidFill>
                            <a:prstClr val="black"/>
                          </a:solidFill>
                        </a:ln>
                      </wps:spPr>
                      <wps:txbx>
                        <w:txbxContent>
                          <w:p w14:paraId="3D3CA6EE" w14:textId="77777777" w:rsidR="004B7049" w:rsidRDefault="004B7049" w:rsidP="004B7049">
                            <w:pPr>
                              <w:tabs>
                                <w:tab w:val="num" w:pos="720"/>
                              </w:tabs>
                              <w:spacing w:after="0"/>
                              <w:jc w:val="center"/>
                            </w:pPr>
                            <w:r w:rsidRPr="004B7049">
                              <w:rPr>
                                <w:b/>
                                <w:bCs/>
                                <w:sz w:val="28"/>
                                <w:szCs w:val="28"/>
                                <w:u w:val="single"/>
                              </w:rPr>
                              <w:t>Children’s Mental Health Week, 5th–11th February</w:t>
                            </w:r>
                            <w:r w:rsidRPr="004B7049">
                              <w:br/>
                              <w:t>The theme of this year’s Children’s Mental Health Week is ‘Know Yourself, Grow Yourself’, which is about encouraging children and young people across the UK to embrace self-discovery and growth</w:t>
                            </w:r>
                            <w:r>
                              <w:t>.</w:t>
                            </w:r>
                          </w:p>
                          <w:p w14:paraId="5DDD97E4" w14:textId="1062E6CB" w:rsidR="004B7049" w:rsidRPr="004B7049" w:rsidRDefault="004B7049" w:rsidP="004B7049">
                            <w:pPr>
                              <w:tabs>
                                <w:tab w:val="num" w:pos="720"/>
                              </w:tabs>
                              <w:spacing w:after="0"/>
                              <w:jc w:val="center"/>
                            </w:pPr>
                            <w:r w:rsidRPr="004B7049">
                              <w:t xml:space="preserve"> As parents, you can encourage your children to prioritise their wellbeing with these ideas:</w:t>
                            </w:r>
                          </w:p>
                          <w:p w14:paraId="3068782B" w14:textId="4302CF75" w:rsidR="004B7049" w:rsidRPr="004B7049" w:rsidRDefault="004B7049" w:rsidP="004B7049">
                            <w:pPr>
                              <w:pStyle w:val="ListParagraph"/>
                              <w:numPr>
                                <w:ilvl w:val="0"/>
                                <w:numId w:val="7"/>
                              </w:numPr>
                              <w:spacing w:after="0"/>
                            </w:pPr>
                            <w:r w:rsidRPr="004B7049">
                              <w:t>Keeping a journal about their feelings</w:t>
                            </w:r>
                          </w:p>
                          <w:p w14:paraId="32D6D573" w14:textId="77777777" w:rsidR="004B7049" w:rsidRPr="004B7049" w:rsidRDefault="004B7049" w:rsidP="004B7049">
                            <w:pPr>
                              <w:numPr>
                                <w:ilvl w:val="0"/>
                                <w:numId w:val="7"/>
                              </w:numPr>
                              <w:spacing w:after="0"/>
                            </w:pPr>
                            <w:r w:rsidRPr="004B7049">
                              <w:t>Going on a reflective walk, mindful colouring or a creative activity</w:t>
                            </w:r>
                          </w:p>
                          <w:p w14:paraId="76C76FB8" w14:textId="77777777" w:rsidR="004B7049" w:rsidRPr="004B7049" w:rsidRDefault="004B7049" w:rsidP="004B7049">
                            <w:pPr>
                              <w:numPr>
                                <w:ilvl w:val="0"/>
                                <w:numId w:val="7"/>
                              </w:numPr>
                              <w:spacing w:after="0"/>
                            </w:pPr>
                            <w:r w:rsidRPr="004B7049">
                              <w:t>Being visual using flashcards or drawings to help express emotions</w:t>
                            </w:r>
                          </w:p>
                          <w:p w14:paraId="5C15E8F8" w14:textId="77777777" w:rsidR="004B7049" w:rsidRPr="004B7049" w:rsidRDefault="004B7049" w:rsidP="004B7049">
                            <w:pPr>
                              <w:numPr>
                                <w:ilvl w:val="0"/>
                                <w:numId w:val="7"/>
                              </w:numPr>
                              <w:spacing w:after="0"/>
                            </w:pPr>
                            <w:r w:rsidRPr="004B7049">
                              <w:t>Practising mindfulness</w:t>
                            </w:r>
                          </w:p>
                          <w:p w14:paraId="4F974723" w14:textId="77777777" w:rsidR="004B7049" w:rsidRPr="004B7049" w:rsidRDefault="004B7049" w:rsidP="004B7049">
                            <w:pPr>
                              <w:numPr>
                                <w:ilvl w:val="0"/>
                                <w:numId w:val="7"/>
                              </w:numPr>
                              <w:spacing w:after="0"/>
                            </w:pPr>
                            <w:r w:rsidRPr="004B7049">
                              <w:t>Communicating</w:t>
                            </w:r>
                          </w:p>
                          <w:p w14:paraId="683B9753" w14:textId="7990E9C5" w:rsidR="004B7049" w:rsidRPr="004B7049" w:rsidRDefault="004B7049" w:rsidP="004B7049">
                            <w:pPr>
                              <w:spacing w:after="0"/>
                            </w:pPr>
                            <w:hyperlink r:id="rId20" w:tgtFrame="_blank" w:history="1">
                              <w:r w:rsidRPr="004B7049">
                                <w:rPr>
                                  <w:rStyle w:val="Hyperlink"/>
                                </w:rPr>
                                <w:t>https://www.nhs.uk/mental-health/ch...h-support/supporting-a-child-or-young-person/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190818" id="Text Box 25" o:spid="_x0000_s1040" type="#_x0000_t202" style="position:absolute;margin-left:-30.75pt;margin-top:311.25pt;width:533.3pt;height:161.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" filled="f" strokeweight=".5pt">
                <v:textbox>
                  <w:txbxContent>
                    <w:p w14:paraId="3D3CA6EE" w14:textId="77777777" w:rsidR="004B7049" w:rsidRDefault="004B7049" w:rsidP="004B7049">
                      <w:pPr>
                        <w:tabs>
                          <w:tab w:val="num" w:pos="720"/>
                        </w:tabs>
                        <w:spacing w:after="0"/>
                        <w:jc w:val="center"/>
                      </w:pPr>
                      <w:r w:rsidRPr="004B7049">
                        <w:rPr>
                          <w:b/>
                          <w:bCs/>
                          <w:sz w:val="28"/>
                          <w:szCs w:val="28"/>
                          <w:u w:val="single"/>
                        </w:rPr>
                        <w:t>Children’s Mental Health Week, 5th–11th February</w:t>
                      </w:r>
                      <w:r w:rsidRPr="004B7049">
                        <w:br/>
                        <w:t>The theme of this year’s Children’s Mental Health Week is ‘Know Yourself, Grow Yourself’, which is about encouraging children and young people across the UK to embrace self-discovery and growth</w:t>
                      </w:r>
                      <w:r>
                        <w:t>.</w:t>
                      </w:r>
                    </w:p>
                    <w:p w14:paraId="5DDD97E4" w14:textId="1062E6CB" w:rsidR="004B7049" w:rsidRPr="004B7049" w:rsidRDefault="004B7049" w:rsidP="004B7049">
                      <w:pPr>
                        <w:tabs>
                          <w:tab w:val="num" w:pos="720"/>
                        </w:tabs>
                        <w:spacing w:after="0"/>
                        <w:jc w:val="center"/>
                      </w:pPr>
                      <w:r w:rsidRPr="004B7049">
                        <w:t xml:space="preserve"> As parents, you can encourage your children to prioritise their wellbeing with these ideas:</w:t>
                      </w:r>
                    </w:p>
                    <w:p w14:paraId="3068782B" w14:textId="4302CF75" w:rsidR="004B7049" w:rsidRPr="004B7049" w:rsidRDefault="004B7049" w:rsidP="004B7049">
                      <w:pPr>
                        <w:pStyle w:val="ListParagraph"/>
                        <w:numPr>
                          <w:ilvl w:val="0"/>
                          <w:numId w:val="7"/>
                        </w:numPr>
                        <w:spacing w:after="0"/>
                      </w:pPr>
                      <w:r w:rsidRPr="004B7049">
                        <w:t>Keeping a journal about their feelings</w:t>
                      </w:r>
                    </w:p>
                    <w:p w14:paraId="32D6D573" w14:textId="77777777" w:rsidR="004B7049" w:rsidRPr="004B7049" w:rsidRDefault="004B7049" w:rsidP="004B7049">
                      <w:pPr>
                        <w:numPr>
                          <w:ilvl w:val="0"/>
                          <w:numId w:val="7"/>
                        </w:numPr>
                        <w:spacing w:after="0"/>
                      </w:pPr>
                      <w:r w:rsidRPr="004B7049">
                        <w:t>Going on a reflective walk, mindful colouring or a creative activity</w:t>
                      </w:r>
                    </w:p>
                    <w:p w14:paraId="76C76FB8" w14:textId="77777777" w:rsidR="004B7049" w:rsidRPr="004B7049" w:rsidRDefault="004B7049" w:rsidP="004B7049">
                      <w:pPr>
                        <w:numPr>
                          <w:ilvl w:val="0"/>
                          <w:numId w:val="7"/>
                        </w:numPr>
                        <w:spacing w:after="0"/>
                      </w:pPr>
                      <w:r w:rsidRPr="004B7049">
                        <w:t>Being visual using flashcards or drawings to help express emotions</w:t>
                      </w:r>
                    </w:p>
                    <w:p w14:paraId="5C15E8F8" w14:textId="77777777" w:rsidR="004B7049" w:rsidRPr="004B7049" w:rsidRDefault="004B7049" w:rsidP="004B7049">
                      <w:pPr>
                        <w:numPr>
                          <w:ilvl w:val="0"/>
                          <w:numId w:val="7"/>
                        </w:numPr>
                        <w:spacing w:after="0"/>
                      </w:pPr>
                      <w:r w:rsidRPr="004B7049">
                        <w:t>Practising mindfulness</w:t>
                      </w:r>
                    </w:p>
                    <w:p w14:paraId="4F974723" w14:textId="77777777" w:rsidR="004B7049" w:rsidRPr="004B7049" w:rsidRDefault="004B7049" w:rsidP="004B7049">
                      <w:pPr>
                        <w:numPr>
                          <w:ilvl w:val="0"/>
                          <w:numId w:val="7"/>
                        </w:numPr>
                        <w:spacing w:after="0"/>
                      </w:pPr>
                      <w:r w:rsidRPr="004B7049">
                        <w:t>Communicating</w:t>
                      </w:r>
                    </w:p>
                    <w:p w14:paraId="683B9753" w14:textId="7990E9C5" w:rsidR="004B7049" w:rsidRPr="004B7049" w:rsidRDefault="004B7049" w:rsidP="004B7049">
                      <w:pPr>
                        <w:spacing w:after="0"/>
                      </w:pPr>
                      <w:hyperlink r:id="rId21" w:tgtFrame="_blank" w:history="1">
                        <w:r w:rsidRPr="004B7049">
                          <w:rPr>
                            <w:rStyle w:val="Hyperlink"/>
                          </w:rPr>
                          <w:t>https://www.nhs.uk/mental-health/ch...h-support/supporting-a-child-or-young-person/</w:t>
                        </w:r>
                      </w:hyperlink>
                    </w:p>
                  </w:txbxContent>
                </v:textbox>
              </v:shape>
            </w:pict>
          </mc:Fallback>
        </mc:AlternateContent>
      </w:r>
      <w:r>
        <w:rPr>
          <w:noProof/>
        </w:rPr>
        <mc:AlternateContent>
          <mc:Choice Requires="wps">
            <w:drawing>
              <wp:anchor distT="365760" distB="365760" distL="365760" distR="365760" simplePos="0" relativeHeight="251705344" behindDoc="0" locked="0" layoutInCell="1" allowOverlap="1" wp14:anchorId="6B6AF49D" wp14:editId="53DD1BD5">
                <wp:simplePos x="0" y="0"/>
                <wp:positionH relativeFrom="margin">
                  <wp:posOffset>-419100</wp:posOffset>
                </wp:positionH>
                <wp:positionV relativeFrom="margin">
                  <wp:posOffset>6029325</wp:posOffset>
                </wp:positionV>
                <wp:extent cx="6801485" cy="2111375"/>
                <wp:effectExtent l="0" t="0" r="18415" b="22225"/>
                <wp:wrapSquare wrapText="bothSides"/>
                <wp:docPr id="136" name="Text Box 136"/>
                <wp:cNvGraphicFramePr/>
                <a:graphic xmlns:a="http://schemas.openxmlformats.org/drawingml/2006/main">
                  <a:graphicData uri="http://schemas.microsoft.com/office/word/2010/wordprocessingShape">
                    <wps:wsp>
                      <wps:cNvSpPr txBox="1"/>
                      <wps:spPr>
                        <a:xfrm>
                          <a:off x="0" y="0"/>
                          <a:ext cx="6801485" cy="2111375"/>
                        </a:xfrm>
                        <a:prstGeom prst="rect">
                          <a:avLst/>
                        </a:prstGeom>
                        <a:no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AA4079" w14:textId="55D95F83" w:rsidR="00431477" w:rsidRPr="004B7049" w:rsidRDefault="004B7049" w:rsidP="00E842F2">
                            <w:pPr>
                              <w:pBdr>
                                <w:top w:val="single" w:sz="4" w:space="4" w:color="5B9BD5" w:themeColor="accent5"/>
                                <w:left w:val="single" w:sz="4" w:space="4" w:color="5B9BD5" w:themeColor="accent5"/>
                                <w:bottom w:val="single" w:sz="4" w:space="6" w:color="5B9BD5" w:themeColor="accent5"/>
                                <w:right w:val="single" w:sz="4" w:space="4" w:color="5B9BD5" w:themeColor="accent5"/>
                              </w:pBdr>
                              <w:shd w:val="clear" w:color="auto" w:fill="5B9BD5" w:themeFill="accent5"/>
                              <w:spacing w:after="0" w:line="240" w:lineRule="auto"/>
                              <w:ind w:left="101" w:right="101"/>
                              <w:jc w:val="center"/>
                              <w:rPr>
                                <w:b/>
                                <w:bCs/>
                                <w:sz w:val="72"/>
                                <w:szCs w:val="72"/>
                              </w:rPr>
                            </w:pPr>
                            <w:r w:rsidRPr="004B7049">
                              <w:rPr>
                                <w:b/>
                                <w:bCs/>
                                <w:sz w:val="32"/>
                                <w:szCs w:val="32"/>
                              </w:rPr>
                              <w:t>Eating Disorders Awareness Week, 24th February–2nd March</w:t>
                            </w:r>
                          </w:p>
                          <w:p w14:paraId="485F4CB4" w14:textId="3287B3FC" w:rsidR="00720A23" w:rsidRPr="00E842F2" w:rsidRDefault="004B7049" w:rsidP="00E842F2">
                            <w:pPr>
                              <w:spacing w:after="0"/>
                              <w:jc w:val="center"/>
                              <w:rPr>
                                <w:sz w:val="20"/>
                                <w:szCs w:val="20"/>
                              </w:rPr>
                            </w:pPr>
                            <w:r w:rsidRPr="004B7049">
                              <w:rPr>
                                <w:sz w:val="20"/>
                                <w:szCs w:val="20"/>
                              </w:rPr>
                              <w:br/>
                            </w:r>
                            <w:r w:rsidRPr="004B7049">
                              <w:t xml:space="preserve">In the UK, at least 1.25 million people are living with an eating disorder. That’s at least one in 50 people, and the signs can be </w:t>
                            </w:r>
                            <w:proofErr w:type="gramStart"/>
                            <w:r w:rsidRPr="004B7049">
                              <w:t>really difficult</w:t>
                            </w:r>
                            <w:proofErr w:type="gramEnd"/>
                            <w:r w:rsidRPr="004B7049">
                              <w:t xml:space="preserve"> to spot. Although eating disorders are complex mental illnesses, they can affect anyone of any age, ethnicity, gender or background, and early intervention is essential. Discover more about how you can help those around you who may be suffering. #EDAW aims to improve awareness and help save lives. If you’re worried that you’re suffering from any form of eating disorder, we’re here to listen and support you. Please make an appointment with our (Nurse/GP).</w:t>
                            </w:r>
                            <w:r w:rsidRPr="004B7049">
                              <w:br/>
                            </w:r>
                            <w:r w:rsidRPr="004B7049">
                              <w:br/>
                            </w:r>
                            <w:hyperlink r:id="rId22" w:tgtFrame="_blank" w:history="1">
                              <w:r w:rsidRPr="004B7049">
                                <w:rPr>
                                  <w:rStyle w:val="Hyperlink"/>
                                </w:rPr>
                                <w:t>https://edaw.beateatingdisorders.org.uk/</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AF49D" id="Text Box 136" o:spid="_x0000_s1041" type="#_x0000_t202" style="position:absolute;margin-left:-33pt;margin-top:474.75pt;width:535.55pt;height:166.25pt;z-index:2517053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" filled="f" strokecolor="#8eaadb [1940]" strokeweight=".5pt">
                <v:textbox inset="0,0,0,0">
                  <w:txbxContent>
                    <w:p w14:paraId="6EAA4079" w14:textId="55D95F83" w:rsidR="00431477" w:rsidRPr="004B7049" w:rsidRDefault="004B7049" w:rsidP="00E842F2">
                      <w:pPr>
                        <w:pBdr>
                          <w:top w:val="single" w:sz="4" w:space="4" w:color="5B9BD5" w:themeColor="accent5"/>
                          <w:left w:val="single" w:sz="4" w:space="4" w:color="5B9BD5" w:themeColor="accent5"/>
                          <w:bottom w:val="single" w:sz="4" w:space="6" w:color="5B9BD5" w:themeColor="accent5"/>
                          <w:right w:val="single" w:sz="4" w:space="4" w:color="5B9BD5" w:themeColor="accent5"/>
                        </w:pBdr>
                        <w:shd w:val="clear" w:color="auto" w:fill="5B9BD5" w:themeFill="accent5"/>
                        <w:spacing w:after="0" w:line="240" w:lineRule="auto"/>
                        <w:ind w:left="101" w:right="101"/>
                        <w:jc w:val="center"/>
                        <w:rPr>
                          <w:b/>
                          <w:bCs/>
                          <w:sz w:val="72"/>
                          <w:szCs w:val="72"/>
                        </w:rPr>
                      </w:pPr>
                      <w:r w:rsidRPr="004B7049">
                        <w:rPr>
                          <w:b/>
                          <w:bCs/>
                          <w:sz w:val="32"/>
                          <w:szCs w:val="32"/>
                        </w:rPr>
                        <w:t>Eating Disorders Awareness Week, 24th February–2nd March</w:t>
                      </w:r>
                    </w:p>
                    <w:p w14:paraId="485F4CB4" w14:textId="3287B3FC" w:rsidR="00720A23" w:rsidRPr="00E842F2" w:rsidRDefault="004B7049" w:rsidP="00E842F2">
                      <w:pPr>
                        <w:spacing w:after="0"/>
                        <w:jc w:val="center"/>
                        <w:rPr>
                          <w:sz w:val="20"/>
                          <w:szCs w:val="20"/>
                        </w:rPr>
                      </w:pPr>
                      <w:r w:rsidRPr="004B7049">
                        <w:rPr>
                          <w:sz w:val="20"/>
                          <w:szCs w:val="20"/>
                        </w:rPr>
                        <w:br/>
                      </w:r>
                      <w:r w:rsidRPr="004B7049">
                        <w:t xml:space="preserve">In the UK, at least 1.25 million people are living with an eating disorder. That’s at least one in 50 people, and the signs can be </w:t>
                      </w:r>
                      <w:proofErr w:type="gramStart"/>
                      <w:r w:rsidRPr="004B7049">
                        <w:t>really difficult</w:t>
                      </w:r>
                      <w:proofErr w:type="gramEnd"/>
                      <w:r w:rsidRPr="004B7049">
                        <w:t xml:space="preserve"> to spot. Although eating disorders are complex mental illnesses, they can affect anyone of any age, ethnicity, gender or background, and early intervention is essential. Discover more about how you can help those around you who may be suffering. #EDAW aims to improve awareness and help save lives. If you’re worried that you’re suffering from any form of eating disorder, we’re here to listen and support you. Please make an appointment with our (Nurse/GP).</w:t>
                      </w:r>
                      <w:r w:rsidRPr="004B7049">
                        <w:br/>
                      </w:r>
                      <w:r w:rsidRPr="004B7049">
                        <w:br/>
                      </w:r>
                      <w:hyperlink r:id="rId23" w:tgtFrame="_blank" w:history="1">
                        <w:r w:rsidRPr="004B7049">
                          <w:rPr>
                            <w:rStyle w:val="Hyperlink"/>
                          </w:rPr>
                          <w:t>https://edaw.beateatingdisorders.org.uk/</w:t>
                        </w:r>
                      </w:hyperlink>
                    </w:p>
                  </w:txbxContent>
                </v:textbox>
                <w10:wrap type="square" anchorx="margin" anchory="margin"/>
              </v:shape>
            </w:pict>
          </mc:Fallback>
        </mc:AlternateContent>
      </w:r>
      <w:r>
        <w:rPr>
          <w:noProof/>
        </w:rPr>
        <mc:AlternateContent>
          <mc:Choice Requires="wps">
            <w:drawing>
              <wp:anchor distT="0" distB="0" distL="114300" distR="114300" simplePos="0" relativeHeight="251684864" behindDoc="0" locked="0" layoutInCell="1" allowOverlap="1" wp14:anchorId="0A50424F" wp14:editId="0B14A075">
                <wp:simplePos x="0" y="0"/>
                <wp:positionH relativeFrom="column">
                  <wp:posOffset>-410210</wp:posOffset>
                </wp:positionH>
                <wp:positionV relativeFrom="paragraph">
                  <wp:posOffset>1447800</wp:posOffset>
                </wp:positionV>
                <wp:extent cx="3352800" cy="2438400"/>
                <wp:effectExtent l="0" t="0" r="19050" b="19050"/>
                <wp:wrapSquare wrapText="bothSides"/>
                <wp:docPr id="853852840" name="Text Box 8"/>
                <wp:cNvGraphicFramePr/>
                <a:graphic xmlns:a="http://schemas.openxmlformats.org/drawingml/2006/main">
                  <a:graphicData uri="http://schemas.microsoft.com/office/word/2010/wordprocessingShape">
                    <wps:wsp>
                      <wps:cNvSpPr txBox="1"/>
                      <wps:spPr>
                        <a:xfrm flipH="1">
                          <a:off x="0" y="0"/>
                          <a:ext cx="3352800" cy="2438400"/>
                        </a:xfrm>
                        <a:prstGeom prst="rect">
                          <a:avLst/>
                        </a:prstGeom>
                        <a:solidFill>
                          <a:schemeClr val="bg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0CA54468" w14:textId="62FA9979" w:rsidR="00431477" w:rsidRPr="00E842F2" w:rsidRDefault="00570A18" w:rsidP="00431477">
                            <w:pPr>
                              <w:pStyle w:val="NoSpacing"/>
                              <w:jc w:val="center"/>
                            </w:pPr>
                            <w:r w:rsidRPr="00570A18">
                              <w:rPr>
                                <w:b/>
                                <w:bCs/>
                                <w:lang w:val="en-GB"/>
                              </w:rPr>
                              <w:t>Tinnitus awareness, 3rd–9th February</w:t>
                            </w:r>
                            <w:r w:rsidRPr="00570A18">
                              <w:rPr>
                                <w:lang w:val="en-GB"/>
                              </w:rPr>
                              <w:br/>
                            </w:r>
                            <w:r w:rsidRPr="00570A18">
                              <w:rPr>
                                <w:lang w:val="en-GB"/>
                              </w:rPr>
                              <w:br/>
                              <w:t>Tinnitus is a condition that causes people to hear sounds in their ears, like ringing, buzzing or other disturbances, when there is no external sound. It can vary in levels, and can impact mood, sleep and concentration. Over a sustained period, it can cause hearing loss or increased sensitivity to noise. Living with this condition can be very frustrating, and draining, so it may be useful to look at some self-help tips.</w:t>
                            </w:r>
                            <w:r w:rsidRPr="00570A18">
                              <w:rPr>
                                <w:lang w:val="en-GB"/>
                              </w:rPr>
                              <w:br/>
                            </w:r>
                            <w:r w:rsidRPr="00570A18">
                              <w:rPr>
                                <w:lang w:val="en-GB"/>
                              </w:rPr>
                              <w:br/>
                            </w:r>
                            <w:hyperlink r:id="rId24" w:tgtFrame="_blank" w:history="1">
                              <w:r w:rsidRPr="00570A18">
                                <w:rPr>
                                  <w:rStyle w:val="Hyperlink"/>
                                  <w:lang w:val="en-GB"/>
                                </w:rPr>
                                <w:t>https://tinnitus.org.uk/support-for-you/what-can-i-do/self-help-tips/</w:t>
                              </w:r>
                            </w:hyperlink>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0424F" id="Text Box 8" o:spid="_x0000_s1042" type="#_x0000_t202" style="position:absolute;margin-left:-32.3pt;margin-top:114pt;width:264pt;height:192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" fillcolor="white [3212]" strokecolor="#4472c4 [3204]" strokeweight="1.5pt">
                <v:textbox inset="3.6pt,7.2pt,0,0">
                  <w:txbxContent>
                    <w:p w14:paraId="0CA54468" w14:textId="62FA9979" w:rsidR="00431477" w:rsidRPr="00E842F2" w:rsidRDefault="00570A18" w:rsidP="00431477">
                      <w:pPr>
                        <w:pStyle w:val="NoSpacing"/>
                        <w:jc w:val="center"/>
                      </w:pPr>
                      <w:r w:rsidRPr="00570A18">
                        <w:rPr>
                          <w:b/>
                          <w:bCs/>
                          <w:lang w:val="en-GB"/>
                        </w:rPr>
                        <w:t>Tinnitus awareness, 3rd–9th February</w:t>
                      </w:r>
                      <w:r w:rsidRPr="00570A18">
                        <w:rPr>
                          <w:lang w:val="en-GB"/>
                        </w:rPr>
                        <w:br/>
                      </w:r>
                      <w:r w:rsidRPr="00570A18">
                        <w:rPr>
                          <w:lang w:val="en-GB"/>
                        </w:rPr>
                        <w:br/>
                        <w:t>Tinnitus is a condition that causes people to hear sounds in their ears, like ringing, buzzing or other disturbances, when there is no external sound. It can vary in levels, and can impact mood, sleep and concentration. Over a sustained period, it can cause hearing loss or increased sensitivity to noise. Living with this condition can be very frustrating, and draining, so it may be useful to look at some self-help tips.</w:t>
                      </w:r>
                      <w:r w:rsidRPr="00570A18">
                        <w:rPr>
                          <w:lang w:val="en-GB"/>
                        </w:rPr>
                        <w:br/>
                      </w:r>
                      <w:r w:rsidRPr="00570A18">
                        <w:rPr>
                          <w:lang w:val="en-GB"/>
                        </w:rPr>
                        <w:br/>
                      </w:r>
                      <w:hyperlink r:id="rId25" w:tgtFrame="_blank" w:history="1">
                        <w:r w:rsidRPr="00570A18">
                          <w:rPr>
                            <w:rStyle w:val="Hyperlink"/>
                            <w:lang w:val="en-GB"/>
                          </w:rPr>
                          <w:t>https://tinnitus.org.uk/support-for-you/what-can-i-do/self-help-tips/</w:t>
                        </w:r>
                      </w:hyperlink>
                    </w:p>
                  </w:txbxContent>
                </v:textbox>
                <w10:wrap type="square"/>
              </v:shape>
            </w:pict>
          </mc:Fallback>
        </mc:AlternateContent>
      </w:r>
      <w:r w:rsidR="00720A23">
        <w:rPr>
          <w:noProof/>
        </w:rPr>
        <mc:AlternateContent>
          <mc:Choice Requires="wpg">
            <w:drawing>
              <wp:anchor distT="45720" distB="45720" distL="182880" distR="182880" simplePos="0" relativeHeight="251699200" behindDoc="0" locked="0" layoutInCell="1" allowOverlap="1" wp14:anchorId="5EC4D8EC" wp14:editId="3FE00B83">
                <wp:simplePos x="0" y="0"/>
                <wp:positionH relativeFrom="page">
                  <wp:posOffset>466725</wp:posOffset>
                </wp:positionH>
                <wp:positionV relativeFrom="margin">
                  <wp:posOffset>-85725</wp:posOffset>
                </wp:positionV>
                <wp:extent cx="6699885" cy="1504950"/>
                <wp:effectExtent l="0" t="0" r="5715" b="0"/>
                <wp:wrapSquare wrapText="bothSides"/>
                <wp:docPr id="1559256257" name="Group 64"/>
                <wp:cNvGraphicFramePr/>
                <a:graphic xmlns:a="http://schemas.openxmlformats.org/drawingml/2006/main">
                  <a:graphicData uri="http://schemas.microsoft.com/office/word/2010/wordprocessingGroup">
                    <wpg:wgp>
                      <wpg:cNvGrpSpPr/>
                      <wpg:grpSpPr>
                        <a:xfrm>
                          <a:off x="0" y="0"/>
                          <a:ext cx="6699885" cy="1504950"/>
                          <a:chOff x="-3593918" y="0"/>
                          <a:chExt cx="7161366" cy="908652"/>
                        </a:xfrm>
                      </wpg:grpSpPr>
                      <wps:wsp>
                        <wps:cNvPr id="608456247" name="Rectangle 608456247"/>
                        <wps:cNvSpPr/>
                        <wps:spPr>
                          <a:xfrm>
                            <a:off x="-3593918" y="0"/>
                            <a:ext cx="7161366" cy="25304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1017A" w14:textId="1971E4EB" w:rsidR="000654B4" w:rsidRPr="004B7049" w:rsidRDefault="004B7049" w:rsidP="000654B4">
                              <w:pPr>
                                <w:jc w:val="center"/>
                                <w:rPr>
                                  <w:rFonts w:asciiTheme="majorHAnsi" w:eastAsiaTheme="majorEastAsia" w:hAnsiTheme="majorHAnsi" w:cstheme="majorBidi"/>
                                  <w:b/>
                                  <w:bCs/>
                                  <w:color w:val="FFFFFF" w:themeColor="background1"/>
                                  <w:sz w:val="40"/>
                                  <w:szCs w:val="44"/>
                                </w:rPr>
                              </w:pPr>
                              <w:r w:rsidRPr="004B7049">
                                <w:rPr>
                                  <w:b/>
                                  <w:bCs/>
                                  <w:caps/>
                                  <w:color w:val="FFFFFF" w:themeColor="background1"/>
                                  <w:sz w:val="28"/>
                                  <w:szCs w:val="28"/>
                                </w:rPr>
                                <w:t>Time to Talk Day, 6th February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0560379" name="Text Box 1770560379"/>
                        <wps:cNvSpPr txBox="1"/>
                        <wps:spPr>
                          <a:xfrm>
                            <a:off x="-3583737" y="306215"/>
                            <a:ext cx="7126749" cy="60243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9F104" w14:textId="0E4FF32E" w:rsidR="00431477" w:rsidRPr="00720A23" w:rsidRDefault="004B7049" w:rsidP="00720A23">
                              <w:pPr>
                                <w:jc w:val="center"/>
                                <w:rPr>
                                  <w:caps/>
                                  <w:color w:val="595959" w:themeColor="text1" w:themeTint="A6"/>
                                  <w:sz w:val="24"/>
                                  <w:szCs w:val="24"/>
                                </w:rPr>
                              </w:pPr>
                              <w:r w:rsidRPr="004B7049">
                                <w:rPr>
                                  <w:caps/>
                                  <w:color w:val="595959" w:themeColor="text1" w:themeTint="A6"/>
                                </w:rPr>
                                <w:t>#</w:t>
                              </w:r>
                              <w:r w:rsidRPr="004B7049">
                                <w:rPr>
                                  <w:color w:val="595959" w:themeColor="text1" w:themeTint="A6"/>
                                </w:rPr>
                                <w:t xml:space="preserve">timetotalk day is on 6th </w:t>
                              </w:r>
                              <w:r>
                                <w:rPr>
                                  <w:color w:val="595959" w:themeColor="text1" w:themeTint="A6"/>
                                </w:rPr>
                                <w:t>F</w:t>
                              </w:r>
                              <w:r w:rsidRPr="004B7049">
                                <w:rPr>
                                  <w:color w:val="595959" w:themeColor="text1" w:themeTint="A6"/>
                                </w:rPr>
                                <w:t xml:space="preserve">ebruary! How will you have a conversation about mental health? This annual event is about being open to the idea of talking. If someone </w:t>
                              </w:r>
                              <w:proofErr w:type="gramStart"/>
                              <w:r w:rsidRPr="004B7049">
                                <w:rPr>
                                  <w:color w:val="595959" w:themeColor="text1" w:themeTint="A6"/>
                                </w:rPr>
                                <w:t>opens up</w:t>
                              </w:r>
                              <w:proofErr w:type="gramEnd"/>
                              <w:r w:rsidRPr="004B7049">
                                <w:rPr>
                                  <w:color w:val="595959" w:themeColor="text1" w:themeTint="A6"/>
                                </w:rPr>
                                <w:t xml:space="preserve"> about their mental health, it might not always feel easy to know what to say. But it doesn’t have to be awkward – just being there for someone can make a big difference.</w:t>
                              </w:r>
                              <w:r w:rsidRPr="004B7049">
                                <w:rPr>
                                  <w:caps/>
                                  <w:color w:val="595959" w:themeColor="text1" w:themeTint="A6"/>
                                  <w:sz w:val="24"/>
                                  <w:szCs w:val="24"/>
                                </w:rPr>
                                <w:br/>
                              </w:r>
                              <w:hyperlink r:id="rId26" w:history="1">
                                <w:r w:rsidRPr="00F91355">
                                  <w:rPr>
                                    <w:rStyle w:val="Hyperlink"/>
                                    <w:caps/>
                                  </w:rPr>
                                  <w:t>www.</w:t>
                                </w:r>
                                <w:r w:rsidRPr="00F91355">
                                  <w:rPr>
                                    <w:rStyle w:val="Hyperlink"/>
                                    <w:caps/>
                                  </w:rPr>
                                  <w:t>timetotalkday.co.uk/about/</w:t>
                                </w:r>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C4D8EC" id="_x0000_s1043" style="position:absolute;margin-left:36.75pt;margin-top:-6.75pt;width:527.55pt;height:118.5pt;z-index:251699200;mso-wrap-distance-left:14.4pt;mso-wrap-distance-top:3.6pt;mso-wrap-distance-right:14.4pt;mso-wrap-distance-bottom:3.6pt;mso-position-horizontal-relative:page;mso-position-vertical-relative:margin;mso-width-relative:margin;mso-height-relative:margin" coordorigin="-35939" coordsize="71613,9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">
                <v:rect id="Rectangle 608456247" o:spid="_x0000_s1044" style="position:absolute;left:-35939;width:71613;height:2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" fillcolor="#4472c4 [3204]" stroked="f" strokeweight="1pt">
                  <v:textbox>
                    <w:txbxContent>
                      <w:p w14:paraId="3161017A" w14:textId="1971E4EB" w:rsidR="000654B4" w:rsidRPr="004B7049" w:rsidRDefault="004B7049" w:rsidP="000654B4">
                        <w:pPr>
                          <w:jc w:val="center"/>
                          <w:rPr>
                            <w:rFonts w:asciiTheme="majorHAnsi" w:eastAsiaTheme="majorEastAsia" w:hAnsiTheme="majorHAnsi" w:cstheme="majorBidi"/>
                            <w:b/>
                            <w:bCs/>
                            <w:color w:val="FFFFFF" w:themeColor="background1"/>
                            <w:sz w:val="40"/>
                            <w:szCs w:val="44"/>
                          </w:rPr>
                        </w:pPr>
                        <w:r w:rsidRPr="004B7049">
                          <w:rPr>
                            <w:b/>
                            <w:bCs/>
                            <w:caps/>
                            <w:color w:val="FFFFFF" w:themeColor="background1"/>
                            <w:sz w:val="28"/>
                            <w:szCs w:val="28"/>
                          </w:rPr>
                          <w:t>Time to Talk Day, 6th February</w:t>
                        </w:r>
                      </w:p>
                    </w:txbxContent>
                  </v:textbox>
                </v:rect>
                <v:shape id="Text Box 1770560379" o:spid="_x0000_s1045" type="#_x0000_t202" style="position:absolute;left:-35837;top:3062;width:71267;height:6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" fillcolor="white [3212]" stroked="f" strokeweight=".5pt">
                  <v:textbox inset=",7.2pt,,0">
                    <w:txbxContent>
                      <w:p w14:paraId="77F9F104" w14:textId="0E4FF32E" w:rsidR="00431477" w:rsidRPr="00720A23" w:rsidRDefault="004B7049" w:rsidP="00720A23">
                        <w:pPr>
                          <w:jc w:val="center"/>
                          <w:rPr>
                            <w:caps/>
                            <w:color w:val="595959" w:themeColor="text1" w:themeTint="A6"/>
                            <w:sz w:val="24"/>
                            <w:szCs w:val="24"/>
                          </w:rPr>
                        </w:pPr>
                        <w:r w:rsidRPr="004B7049">
                          <w:rPr>
                            <w:caps/>
                            <w:color w:val="595959" w:themeColor="text1" w:themeTint="A6"/>
                          </w:rPr>
                          <w:t>#</w:t>
                        </w:r>
                        <w:r w:rsidRPr="004B7049">
                          <w:rPr>
                            <w:color w:val="595959" w:themeColor="text1" w:themeTint="A6"/>
                          </w:rPr>
                          <w:t xml:space="preserve">timetotalk day is on 6th </w:t>
                        </w:r>
                        <w:r>
                          <w:rPr>
                            <w:color w:val="595959" w:themeColor="text1" w:themeTint="A6"/>
                          </w:rPr>
                          <w:t>F</w:t>
                        </w:r>
                        <w:r w:rsidRPr="004B7049">
                          <w:rPr>
                            <w:color w:val="595959" w:themeColor="text1" w:themeTint="A6"/>
                          </w:rPr>
                          <w:t xml:space="preserve">ebruary! How will you have a conversation about mental health? This annual event is about being open to the idea of talking. If someone </w:t>
                        </w:r>
                        <w:proofErr w:type="gramStart"/>
                        <w:r w:rsidRPr="004B7049">
                          <w:rPr>
                            <w:color w:val="595959" w:themeColor="text1" w:themeTint="A6"/>
                          </w:rPr>
                          <w:t>opens up</w:t>
                        </w:r>
                        <w:proofErr w:type="gramEnd"/>
                        <w:r w:rsidRPr="004B7049">
                          <w:rPr>
                            <w:color w:val="595959" w:themeColor="text1" w:themeTint="A6"/>
                          </w:rPr>
                          <w:t xml:space="preserve"> about their mental health, it might not always feel easy to know what to say. But it doesn’t have to be awkward – just being there for someone can make a big difference.</w:t>
                        </w:r>
                        <w:r w:rsidRPr="004B7049">
                          <w:rPr>
                            <w:caps/>
                            <w:color w:val="595959" w:themeColor="text1" w:themeTint="A6"/>
                            <w:sz w:val="24"/>
                            <w:szCs w:val="24"/>
                          </w:rPr>
                          <w:br/>
                        </w:r>
                        <w:hyperlink r:id="rId27" w:history="1">
                          <w:r w:rsidRPr="00F91355">
                            <w:rPr>
                              <w:rStyle w:val="Hyperlink"/>
                              <w:caps/>
                            </w:rPr>
                            <w:t>www.</w:t>
                          </w:r>
                          <w:r w:rsidRPr="00F91355">
                            <w:rPr>
                              <w:rStyle w:val="Hyperlink"/>
                              <w:caps/>
                            </w:rPr>
                            <w:t>timetotalkday.co.uk/about/</w:t>
                          </w:r>
                        </w:hyperlink>
                      </w:p>
                    </w:txbxContent>
                  </v:textbox>
                </v:shape>
                <w10:wrap type="square" anchorx="page" anchory="margin"/>
              </v:group>
            </w:pict>
          </mc:Fallback>
        </mc:AlternateContent>
      </w:r>
      <w:r w:rsidR="003A3360">
        <w:rPr>
          <w:noProof/>
        </w:rPr>
        <mc:AlternateContent>
          <mc:Choice Requires="wps">
            <w:drawing>
              <wp:anchor distT="365760" distB="365760" distL="0" distR="0" simplePos="0" relativeHeight="251693056" behindDoc="0" locked="0" layoutInCell="1" allowOverlap="1" wp14:anchorId="39D38D1B" wp14:editId="5C2ABA0A">
                <wp:simplePos x="0" y="0"/>
                <wp:positionH relativeFrom="page">
                  <wp:posOffset>2447925</wp:posOffset>
                </wp:positionH>
                <wp:positionV relativeFrom="margin">
                  <wp:posOffset>8124825</wp:posOffset>
                </wp:positionV>
                <wp:extent cx="4886325" cy="1504950"/>
                <wp:effectExtent l="0" t="0" r="9525" b="0"/>
                <wp:wrapTopAndBottom/>
                <wp:docPr id="148" name="Rectangle 50"/>
                <wp:cNvGraphicFramePr/>
                <a:graphic xmlns:a="http://schemas.openxmlformats.org/drawingml/2006/main">
                  <a:graphicData uri="http://schemas.microsoft.com/office/word/2010/wordprocessingShape">
                    <wps:wsp>
                      <wps:cNvSpPr/>
                      <wps:spPr>
                        <a:xfrm>
                          <a:off x="0" y="0"/>
                          <a:ext cx="4886325" cy="15049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6C870" w14:textId="77777777" w:rsidR="00431477" w:rsidRPr="002A2458" w:rsidRDefault="00431477" w:rsidP="00431477">
                            <w:pPr>
                              <w:pStyle w:val="NoSpacing"/>
                              <w:jc w:val="both"/>
                              <w:rPr>
                                <w:b/>
                                <w:bCs/>
                                <w:color w:val="FFFFFF" w:themeColor="background1"/>
                                <w:sz w:val="24"/>
                                <w:szCs w:val="24"/>
                              </w:rPr>
                            </w:pPr>
                            <w:r w:rsidRPr="002A2458">
                              <w:rPr>
                                <w:b/>
                                <w:bCs/>
                                <w:color w:val="FFFFFF" w:themeColor="background1"/>
                                <w:sz w:val="24"/>
                                <w:szCs w:val="24"/>
                              </w:rPr>
                              <w:t>Patient participation groups are generally made up of a group of volunteer patients, the practice manager and one or more of the GPs from the practice. PPG meetings are held on a regular basis to discuss the services on offer, and how improvements can be made from the benefits of patients and the practice.</w:t>
                            </w:r>
                          </w:p>
                          <w:p w14:paraId="6C645829" w14:textId="77777777" w:rsidR="00431477" w:rsidRPr="002A2458" w:rsidRDefault="00431477" w:rsidP="00431477">
                            <w:pPr>
                              <w:pStyle w:val="NoSpacing"/>
                              <w:jc w:val="both"/>
                              <w:rPr>
                                <w:b/>
                                <w:bCs/>
                                <w:color w:val="FFFFFF" w:themeColor="background1"/>
                                <w:sz w:val="24"/>
                                <w:szCs w:val="24"/>
                              </w:rPr>
                            </w:pPr>
                            <w:r w:rsidRPr="002A2458">
                              <w:rPr>
                                <w:b/>
                                <w:bCs/>
                                <w:color w:val="FFFFFF" w:themeColor="background1"/>
                                <w:sz w:val="24"/>
                                <w:szCs w:val="24"/>
                              </w:rPr>
                              <w:t>The VMG PPG currently has over 15 members and have meetings every three months, and our chair is Martin Fagan.</w:t>
                            </w:r>
                          </w:p>
                          <w:p w14:paraId="60971740" w14:textId="77777777" w:rsidR="00431477" w:rsidRPr="002A2458" w:rsidRDefault="00431477" w:rsidP="00431477">
                            <w:pPr>
                              <w:pStyle w:val="NoSpacing"/>
                              <w:jc w:val="both"/>
                              <w:rPr>
                                <w:b/>
                                <w:bCs/>
                                <w:color w:val="FFFFFF" w:themeColor="background1"/>
                                <w:sz w:val="24"/>
                                <w:szCs w:val="24"/>
                                <w:u w:val="single"/>
                              </w:rPr>
                            </w:pPr>
                            <w:r w:rsidRPr="002A2458">
                              <w:rPr>
                                <w:b/>
                                <w:bCs/>
                                <w:color w:val="FFFFFF" w:themeColor="background1"/>
                                <w:sz w:val="24"/>
                                <w:szCs w:val="24"/>
                              </w:rPr>
                              <w:t xml:space="preserve">If you wish to make contact, please email </w:t>
                            </w:r>
                            <w:hyperlink r:id="rId28" w:history="1">
                              <w:r w:rsidRPr="002A2458">
                                <w:rPr>
                                  <w:rStyle w:val="Hyperlink"/>
                                  <w:b/>
                                  <w:bCs/>
                                  <w:sz w:val="24"/>
                                  <w:szCs w:val="24"/>
                                </w:rPr>
                                <w:t>info@valeppg.uk</w:t>
                              </w:r>
                            </w:hyperlink>
                          </w:p>
                          <w:p w14:paraId="5793DBAA" w14:textId="77777777" w:rsidR="007954EF" w:rsidRPr="002A2458" w:rsidRDefault="007954EF" w:rsidP="000654B4">
                            <w:pPr>
                              <w:pStyle w:val="NoSpacing"/>
                              <w:jc w:val="both"/>
                              <w:rPr>
                                <w:rFonts w:asciiTheme="majorHAnsi" w:eastAsiaTheme="majorEastAsia" w:hAnsiTheme="majorHAnsi" w:cstheme="majorBidi"/>
                                <w:b/>
                                <w:bCs/>
                                <w:color w:val="4472C4" w:themeColor="accent1"/>
                                <w:sz w:val="24"/>
                                <w:szCs w:val="24"/>
                              </w:rPr>
                            </w:pPr>
                          </w:p>
                          <w:p w14:paraId="5858448B" w14:textId="5B94F44B" w:rsidR="004B37CD" w:rsidRPr="002A2458" w:rsidRDefault="005E6497" w:rsidP="00792F78">
                            <w:pPr>
                              <w:pBdr>
                                <w:top w:val="single" w:sz="6" w:space="14" w:color="4472C4" w:themeColor="accent1"/>
                                <w:bottom w:val="single" w:sz="6" w:space="2" w:color="4472C4" w:themeColor="accent1"/>
                              </w:pBdr>
                              <w:spacing w:after="0"/>
                              <w:jc w:val="center"/>
                              <w:rPr>
                                <w:rFonts w:asciiTheme="majorHAnsi" w:eastAsiaTheme="majorEastAsia" w:hAnsiTheme="majorHAnsi" w:cstheme="majorBidi"/>
                                <w:b/>
                                <w:bCs/>
                                <w:caps/>
                                <w:color w:val="4472C4" w:themeColor="accent1"/>
                                <w:sz w:val="24"/>
                                <w:szCs w:val="24"/>
                              </w:rPr>
                            </w:pPr>
                            <w:r w:rsidRPr="002A2458">
                              <w:rPr>
                                <w:rFonts w:asciiTheme="majorHAnsi" w:eastAsiaTheme="majorEastAsia" w:hAnsiTheme="majorHAnsi" w:cstheme="majorBidi"/>
                                <w:b/>
                                <w:bCs/>
                                <w:color w:val="4472C4" w:themeColor="accent1"/>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38D1B" id="_x0000_s1046" style="position:absolute;margin-left:192.75pt;margin-top:639.75pt;width:384.75pt;height:118.5pt;z-index:251693056;visibility:visible;mso-wrap-style:square;mso-width-percent:0;mso-height-percent:0;mso-wrap-distance-left:0;mso-wrap-distance-top:28.8pt;mso-wrap-distance-right:0;mso-wrap-distance-bottom:28.8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" filled="f" stroked="f">
                <v:textbox inset="0,0,0,0">
                  <w:txbxContent>
                    <w:p w14:paraId="6FA6C870" w14:textId="77777777" w:rsidR="00431477" w:rsidRPr="002A2458" w:rsidRDefault="00431477" w:rsidP="00431477">
                      <w:pPr>
                        <w:pStyle w:val="NoSpacing"/>
                        <w:jc w:val="both"/>
                        <w:rPr>
                          <w:b/>
                          <w:bCs/>
                          <w:color w:val="FFFFFF" w:themeColor="background1"/>
                          <w:sz w:val="24"/>
                          <w:szCs w:val="24"/>
                        </w:rPr>
                      </w:pPr>
                      <w:r w:rsidRPr="002A2458">
                        <w:rPr>
                          <w:b/>
                          <w:bCs/>
                          <w:color w:val="FFFFFF" w:themeColor="background1"/>
                          <w:sz w:val="24"/>
                          <w:szCs w:val="24"/>
                        </w:rPr>
                        <w:t>Patient participation groups are generally made up of a group of volunteer patients, the practice manager and one or more of the GPs from the practice. PPG meetings are held on a regular basis to discuss the services on offer, and how improvements can be made from the benefits of patients and the practice.</w:t>
                      </w:r>
                    </w:p>
                    <w:p w14:paraId="6C645829" w14:textId="77777777" w:rsidR="00431477" w:rsidRPr="002A2458" w:rsidRDefault="00431477" w:rsidP="00431477">
                      <w:pPr>
                        <w:pStyle w:val="NoSpacing"/>
                        <w:jc w:val="both"/>
                        <w:rPr>
                          <w:b/>
                          <w:bCs/>
                          <w:color w:val="FFFFFF" w:themeColor="background1"/>
                          <w:sz w:val="24"/>
                          <w:szCs w:val="24"/>
                        </w:rPr>
                      </w:pPr>
                      <w:r w:rsidRPr="002A2458">
                        <w:rPr>
                          <w:b/>
                          <w:bCs/>
                          <w:color w:val="FFFFFF" w:themeColor="background1"/>
                          <w:sz w:val="24"/>
                          <w:szCs w:val="24"/>
                        </w:rPr>
                        <w:t>The VMG PPG currently has over 15 members and have meetings every three months, and our chair is Martin Fagan.</w:t>
                      </w:r>
                    </w:p>
                    <w:p w14:paraId="60971740" w14:textId="77777777" w:rsidR="00431477" w:rsidRPr="002A2458" w:rsidRDefault="00431477" w:rsidP="00431477">
                      <w:pPr>
                        <w:pStyle w:val="NoSpacing"/>
                        <w:jc w:val="both"/>
                        <w:rPr>
                          <w:b/>
                          <w:bCs/>
                          <w:color w:val="FFFFFF" w:themeColor="background1"/>
                          <w:sz w:val="24"/>
                          <w:szCs w:val="24"/>
                          <w:u w:val="single"/>
                        </w:rPr>
                      </w:pPr>
                      <w:r w:rsidRPr="002A2458">
                        <w:rPr>
                          <w:b/>
                          <w:bCs/>
                          <w:color w:val="FFFFFF" w:themeColor="background1"/>
                          <w:sz w:val="24"/>
                          <w:szCs w:val="24"/>
                        </w:rPr>
                        <w:t xml:space="preserve">If you wish to make contact, please email </w:t>
                      </w:r>
                      <w:hyperlink r:id="rId29" w:history="1">
                        <w:r w:rsidRPr="002A2458">
                          <w:rPr>
                            <w:rStyle w:val="Hyperlink"/>
                            <w:b/>
                            <w:bCs/>
                            <w:sz w:val="24"/>
                            <w:szCs w:val="24"/>
                          </w:rPr>
                          <w:t>info@valeppg.uk</w:t>
                        </w:r>
                      </w:hyperlink>
                    </w:p>
                    <w:p w14:paraId="5793DBAA" w14:textId="77777777" w:rsidR="007954EF" w:rsidRPr="002A2458" w:rsidRDefault="007954EF" w:rsidP="000654B4">
                      <w:pPr>
                        <w:pStyle w:val="NoSpacing"/>
                        <w:jc w:val="both"/>
                        <w:rPr>
                          <w:rFonts w:asciiTheme="majorHAnsi" w:eastAsiaTheme="majorEastAsia" w:hAnsiTheme="majorHAnsi" w:cstheme="majorBidi"/>
                          <w:b/>
                          <w:bCs/>
                          <w:color w:val="4472C4" w:themeColor="accent1"/>
                          <w:sz w:val="24"/>
                          <w:szCs w:val="24"/>
                        </w:rPr>
                      </w:pPr>
                    </w:p>
                    <w:p w14:paraId="5858448B" w14:textId="5B94F44B" w:rsidR="004B37CD" w:rsidRPr="002A2458" w:rsidRDefault="005E6497" w:rsidP="00792F78">
                      <w:pPr>
                        <w:pBdr>
                          <w:top w:val="single" w:sz="6" w:space="14" w:color="4472C4" w:themeColor="accent1"/>
                          <w:bottom w:val="single" w:sz="6" w:space="2" w:color="4472C4" w:themeColor="accent1"/>
                        </w:pBdr>
                        <w:spacing w:after="0"/>
                        <w:jc w:val="center"/>
                        <w:rPr>
                          <w:rFonts w:asciiTheme="majorHAnsi" w:eastAsiaTheme="majorEastAsia" w:hAnsiTheme="majorHAnsi" w:cstheme="majorBidi"/>
                          <w:b/>
                          <w:bCs/>
                          <w:caps/>
                          <w:color w:val="4472C4" w:themeColor="accent1"/>
                          <w:sz w:val="24"/>
                          <w:szCs w:val="24"/>
                        </w:rPr>
                      </w:pPr>
                      <w:r w:rsidRPr="002A2458">
                        <w:rPr>
                          <w:rFonts w:asciiTheme="majorHAnsi" w:eastAsiaTheme="majorEastAsia" w:hAnsiTheme="majorHAnsi" w:cstheme="majorBidi"/>
                          <w:b/>
                          <w:bCs/>
                          <w:color w:val="4472C4" w:themeColor="accent1"/>
                          <w:sz w:val="24"/>
                          <w:szCs w:val="24"/>
                        </w:rPr>
                        <w:t xml:space="preserve"> </w:t>
                      </w:r>
                    </w:p>
                  </w:txbxContent>
                </v:textbox>
                <w10:wrap type="topAndBottom" anchorx="page" anchory="margin"/>
              </v:rect>
            </w:pict>
          </mc:Fallback>
        </mc:AlternateContent>
      </w:r>
      <w:r w:rsidR="002A2458">
        <w:rPr>
          <w:rFonts w:eastAsia="Times New Roman"/>
          <w:noProof/>
        </w:rPr>
        <w:drawing>
          <wp:anchor distT="0" distB="0" distL="114300" distR="114300" simplePos="0" relativeHeight="251703296" behindDoc="1" locked="0" layoutInCell="1" allowOverlap="1" wp14:anchorId="343C043F" wp14:editId="51293387">
            <wp:simplePos x="0" y="0"/>
            <wp:positionH relativeFrom="page">
              <wp:posOffset>313690</wp:posOffset>
            </wp:positionH>
            <wp:positionV relativeFrom="paragraph">
              <wp:posOffset>8216265</wp:posOffset>
            </wp:positionV>
            <wp:extent cx="1942230" cy="1328600"/>
            <wp:effectExtent l="0" t="0" r="1270" b="5080"/>
            <wp:wrapNone/>
            <wp:docPr id="1557347118" name="Picture 2" descr="A logo with orange dots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49149" name="Picture 2" descr="A logo with orange dots and green lines&#10;&#10;Description automatically generated"/>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942230" cy="13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4B4">
        <w:rPr>
          <w:noProof/>
        </w:rPr>
        <mc:AlternateContent>
          <mc:Choice Requires="wps">
            <w:drawing>
              <wp:anchor distT="0" distB="0" distL="114300" distR="114300" simplePos="0" relativeHeight="251654141" behindDoc="1" locked="0" layoutInCell="1" allowOverlap="1" wp14:anchorId="0B546F85" wp14:editId="3CC2088C">
                <wp:simplePos x="0" y="0"/>
                <wp:positionH relativeFrom="page">
                  <wp:align>left</wp:align>
                </wp:positionH>
                <wp:positionV relativeFrom="paragraph">
                  <wp:posOffset>-914400</wp:posOffset>
                </wp:positionV>
                <wp:extent cx="7810500" cy="11525250"/>
                <wp:effectExtent l="0" t="0" r="19050" b="19050"/>
                <wp:wrapNone/>
                <wp:docPr id="1956347085" name="Rectangle 2"/>
                <wp:cNvGraphicFramePr/>
                <a:graphic xmlns:a="http://schemas.openxmlformats.org/drawingml/2006/main">
                  <a:graphicData uri="http://schemas.microsoft.com/office/word/2010/wordprocessingShape">
                    <wps:wsp>
                      <wps:cNvSpPr/>
                      <wps:spPr>
                        <a:xfrm>
                          <a:off x="0" y="0"/>
                          <a:ext cx="7810500" cy="11525250"/>
                        </a:xfrm>
                        <a:prstGeom prst="rect">
                          <a:avLst/>
                        </a:prstGeom>
                        <a:solidFill>
                          <a:srgbClr val="93D9EF"/>
                        </a:solidFill>
                        <a:ln w="12700" cap="flat" cmpd="sng" algn="ctr">
                          <a:solidFill>
                            <a:srgbClr val="4472C4">
                              <a:shade val="15000"/>
                            </a:srgbClr>
                          </a:solidFill>
                          <a:prstDash val="solid"/>
                          <a:miter lim="800000"/>
                        </a:ln>
                        <a:effectLst/>
                      </wps:spPr>
                      <wps:txbx>
                        <w:txbxContent>
                          <w:p w14:paraId="06887A21" w14:textId="2C0F9197" w:rsidR="00720A23" w:rsidRDefault="00720A23" w:rsidP="00720A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46F85" id="_x0000_s1047" style="position:absolute;margin-left:0;margin-top:-1in;width:615pt;height:907.5pt;z-index:-2516623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" fillcolor="#93d9ef" strokecolor="#172c51" strokeweight="1pt">
                <v:textbox>
                  <w:txbxContent>
                    <w:p w14:paraId="06887A21" w14:textId="2C0F9197" w:rsidR="00720A23" w:rsidRDefault="00720A23" w:rsidP="00720A23">
                      <w:pPr>
                        <w:jc w:val="center"/>
                      </w:pPr>
                    </w:p>
                  </w:txbxContent>
                </v:textbox>
                <w10:wrap anchorx="page"/>
              </v:rect>
            </w:pict>
          </mc:Fallback>
        </mc:AlternateContent>
      </w:r>
      <w:r w:rsidR="004B37CD">
        <w:rPr>
          <w:noProof/>
        </w:rPr>
        <mc:AlternateContent>
          <mc:Choice Requires="wps">
            <w:drawing>
              <wp:anchor distT="45720" distB="45720" distL="114300" distR="114300" simplePos="0" relativeHeight="251686912" behindDoc="1" locked="0" layoutInCell="1" allowOverlap="1" wp14:anchorId="0D24947F" wp14:editId="331111AF">
                <wp:simplePos x="0" y="0"/>
                <wp:positionH relativeFrom="margin">
                  <wp:posOffset>-571500</wp:posOffset>
                </wp:positionH>
                <wp:positionV relativeFrom="paragraph">
                  <wp:posOffset>-733425</wp:posOffset>
                </wp:positionV>
                <wp:extent cx="6965950" cy="542925"/>
                <wp:effectExtent l="0" t="0" r="0" b="9525"/>
                <wp:wrapNone/>
                <wp:docPr id="1546650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0" cy="542925"/>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49562329" w14:textId="1848EE8E" w:rsidR="00883E91" w:rsidRDefault="00883E91" w:rsidP="00883E91">
                            <w:pPr>
                              <w:spacing w:after="0" w:line="60" w:lineRule="auto"/>
                              <w:rPr>
                                <w:sz w:val="72"/>
                                <w:szCs w:val="72"/>
                              </w:rPr>
                            </w:pPr>
                            <w:r>
                              <w:rPr>
                                <w:sz w:val="72"/>
                                <w:szCs w:val="72"/>
                              </w:rPr>
                              <w:t xml:space="preserve">…………………………………………………………………………… </w:t>
                            </w:r>
                            <w:r w:rsidRPr="00883E91">
                              <w:rPr>
                                <w:sz w:val="28"/>
                                <w:szCs w:val="28"/>
                              </w:rPr>
                              <w:t xml:space="preserve">Vale </w:t>
                            </w:r>
                            <w:r w:rsidR="00A8288D">
                              <w:rPr>
                                <w:sz w:val="28"/>
                                <w:szCs w:val="28"/>
                              </w:rPr>
                              <w:t>M</w:t>
                            </w:r>
                            <w:r w:rsidRPr="00883E91">
                              <w:rPr>
                                <w:sz w:val="28"/>
                                <w:szCs w:val="28"/>
                              </w:rPr>
                              <w:t xml:space="preserve">edical </w:t>
                            </w:r>
                            <w:r w:rsidR="00A8288D">
                              <w:rPr>
                                <w:sz w:val="28"/>
                                <w:szCs w:val="28"/>
                              </w:rPr>
                              <w:t>G</w:t>
                            </w:r>
                            <w:r w:rsidRPr="00883E91">
                              <w:rPr>
                                <w:sz w:val="28"/>
                                <w:szCs w:val="28"/>
                              </w:rPr>
                              <w:t xml:space="preserve">roup </w:t>
                            </w:r>
                            <w:r w:rsidRPr="00883E91">
                              <w:rPr>
                                <w:color w:val="93D9EF"/>
                                <w:sz w:val="28"/>
                                <w:szCs w:val="28"/>
                              </w:rPr>
                              <w:t>…</w:t>
                            </w:r>
                            <w:r>
                              <w:rPr>
                                <w:color w:val="93D9EF"/>
                                <w:sz w:val="28"/>
                                <w:szCs w:val="28"/>
                              </w:rPr>
                              <w:t xml:space="preserve"> </w:t>
                            </w:r>
                            <w:r w:rsidR="00A8288D">
                              <w:rPr>
                                <w:color w:val="93D9EF"/>
                                <w:sz w:val="28"/>
                                <w:szCs w:val="28"/>
                              </w:rPr>
                              <w:t xml:space="preserve"> </w:t>
                            </w:r>
                            <w:r>
                              <w:rPr>
                                <w:sz w:val="72"/>
                                <w:szCs w:val="72"/>
                              </w:rPr>
                              <w:t>…………………</w:t>
                            </w:r>
                            <w:r w:rsidR="00A8288D">
                              <w:rPr>
                                <w:sz w:val="72"/>
                                <w:szCs w:val="72"/>
                              </w:rPr>
                              <w:t>.</w:t>
                            </w:r>
                          </w:p>
                          <w:p w14:paraId="580DBE76" w14:textId="75025722" w:rsidR="00883E91" w:rsidRPr="00883E91" w:rsidRDefault="00883E91" w:rsidP="00883E91">
                            <w:pPr>
                              <w:spacing w:after="0" w:line="60" w:lineRule="auto"/>
                            </w:pPr>
                            <w:r>
                              <w:rPr>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4947F" id="_x0000_s1048" type="#_x0000_t202" style="position:absolute;margin-left:-45pt;margin-top:-57.75pt;width:548.5pt;height:42.7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" filled="f" stroked="f">
                <v:textbox>
                  <w:txbxContent>
                    <w:p w14:paraId="49562329" w14:textId="1848EE8E" w:rsidR="00883E91" w:rsidRDefault="00883E91" w:rsidP="00883E91">
                      <w:pPr>
                        <w:spacing w:after="0" w:line="60" w:lineRule="auto"/>
                        <w:rPr>
                          <w:sz w:val="72"/>
                          <w:szCs w:val="72"/>
                        </w:rPr>
                      </w:pPr>
                      <w:r>
                        <w:rPr>
                          <w:sz w:val="72"/>
                          <w:szCs w:val="72"/>
                        </w:rPr>
                        <w:t xml:space="preserve">…………………………………………………………………………… </w:t>
                      </w:r>
                      <w:r w:rsidRPr="00883E91">
                        <w:rPr>
                          <w:sz w:val="28"/>
                          <w:szCs w:val="28"/>
                        </w:rPr>
                        <w:t xml:space="preserve">Vale </w:t>
                      </w:r>
                      <w:r w:rsidR="00A8288D">
                        <w:rPr>
                          <w:sz w:val="28"/>
                          <w:szCs w:val="28"/>
                        </w:rPr>
                        <w:t>M</w:t>
                      </w:r>
                      <w:r w:rsidRPr="00883E91">
                        <w:rPr>
                          <w:sz w:val="28"/>
                          <w:szCs w:val="28"/>
                        </w:rPr>
                        <w:t xml:space="preserve">edical </w:t>
                      </w:r>
                      <w:r w:rsidR="00A8288D">
                        <w:rPr>
                          <w:sz w:val="28"/>
                          <w:szCs w:val="28"/>
                        </w:rPr>
                        <w:t>G</w:t>
                      </w:r>
                      <w:r w:rsidRPr="00883E91">
                        <w:rPr>
                          <w:sz w:val="28"/>
                          <w:szCs w:val="28"/>
                        </w:rPr>
                        <w:t xml:space="preserve">roup </w:t>
                      </w:r>
                      <w:r w:rsidRPr="00883E91">
                        <w:rPr>
                          <w:color w:val="93D9EF"/>
                          <w:sz w:val="28"/>
                          <w:szCs w:val="28"/>
                        </w:rPr>
                        <w:t>…</w:t>
                      </w:r>
                      <w:r>
                        <w:rPr>
                          <w:color w:val="93D9EF"/>
                          <w:sz w:val="28"/>
                          <w:szCs w:val="28"/>
                        </w:rPr>
                        <w:t xml:space="preserve"> </w:t>
                      </w:r>
                      <w:r w:rsidR="00A8288D">
                        <w:rPr>
                          <w:color w:val="93D9EF"/>
                          <w:sz w:val="28"/>
                          <w:szCs w:val="28"/>
                        </w:rPr>
                        <w:t xml:space="preserve"> </w:t>
                      </w:r>
                      <w:r>
                        <w:rPr>
                          <w:sz w:val="72"/>
                          <w:szCs w:val="72"/>
                        </w:rPr>
                        <w:t>…………………</w:t>
                      </w:r>
                      <w:r w:rsidR="00A8288D">
                        <w:rPr>
                          <w:sz w:val="72"/>
                          <w:szCs w:val="72"/>
                        </w:rPr>
                        <w:t>.</w:t>
                      </w:r>
                    </w:p>
                    <w:p w14:paraId="580DBE76" w14:textId="75025722" w:rsidR="00883E91" w:rsidRPr="00883E91" w:rsidRDefault="00883E91" w:rsidP="00883E91">
                      <w:pPr>
                        <w:spacing w:after="0" w:line="60" w:lineRule="auto"/>
                      </w:pPr>
                      <w:r>
                        <w:rPr>
                          <w:sz w:val="72"/>
                          <w:szCs w:val="72"/>
                        </w:rPr>
                        <w:t>………………………………………………………</w:t>
                      </w:r>
                    </w:p>
                  </w:txbxContent>
                </v:textbox>
                <w10:wrap anchorx="margin"/>
              </v:shape>
            </w:pict>
          </mc:Fallback>
        </mc:AlternateContent>
      </w:r>
    </w:p>
    <w:sectPr w:rsidR="00883E91" w:rsidRPr="00883E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D9327" w14:textId="77777777" w:rsidR="00240865" w:rsidRDefault="00240865" w:rsidP="00883E91">
      <w:pPr>
        <w:spacing w:after="0" w:line="240" w:lineRule="auto"/>
      </w:pPr>
      <w:r>
        <w:separator/>
      </w:r>
    </w:p>
  </w:endnote>
  <w:endnote w:type="continuationSeparator" w:id="0">
    <w:p w14:paraId="37CCA042" w14:textId="77777777" w:rsidR="00240865" w:rsidRDefault="00240865" w:rsidP="0088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103B0" w14:textId="77777777" w:rsidR="00240865" w:rsidRDefault="00240865" w:rsidP="00883E91">
      <w:pPr>
        <w:spacing w:after="0" w:line="240" w:lineRule="auto"/>
      </w:pPr>
      <w:r>
        <w:separator/>
      </w:r>
    </w:p>
  </w:footnote>
  <w:footnote w:type="continuationSeparator" w:id="0">
    <w:p w14:paraId="1F64D0FE" w14:textId="77777777" w:rsidR="00240865" w:rsidRDefault="00240865" w:rsidP="00883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C2B84"/>
    <w:multiLevelType w:val="multilevel"/>
    <w:tmpl w:val="342C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D69F4"/>
    <w:multiLevelType w:val="multilevel"/>
    <w:tmpl w:val="A76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E1C96"/>
    <w:multiLevelType w:val="hybridMultilevel"/>
    <w:tmpl w:val="619AD9DE"/>
    <w:lvl w:ilvl="0" w:tplc="6E2C1C2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CC598A"/>
    <w:multiLevelType w:val="hybridMultilevel"/>
    <w:tmpl w:val="A210BA96"/>
    <w:lvl w:ilvl="0" w:tplc="E1BEDA6A">
      <w:start w:val="1"/>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0B2DB2"/>
    <w:multiLevelType w:val="multilevel"/>
    <w:tmpl w:val="A76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678EB"/>
    <w:multiLevelType w:val="hybridMultilevel"/>
    <w:tmpl w:val="1E56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80383"/>
    <w:multiLevelType w:val="hybridMultilevel"/>
    <w:tmpl w:val="EB02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114160">
    <w:abstractNumId w:val="5"/>
  </w:num>
  <w:num w:numId="2" w16cid:durableId="1951813553">
    <w:abstractNumId w:val="3"/>
  </w:num>
  <w:num w:numId="3" w16cid:durableId="1288463941">
    <w:abstractNumId w:val="2"/>
  </w:num>
  <w:num w:numId="4" w16cid:durableId="1320421128">
    <w:abstractNumId w:val="6"/>
  </w:num>
  <w:num w:numId="5" w16cid:durableId="764038543">
    <w:abstractNumId w:val="0"/>
  </w:num>
  <w:num w:numId="6" w16cid:durableId="899171748">
    <w:abstractNumId w:val="4"/>
  </w:num>
  <w:num w:numId="7" w16cid:durableId="247034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91"/>
    <w:rsid w:val="00013824"/>
    <w:rsid w:val="00044F79"/>
    <w:rsid w:val="0006263A"/>
    <w:rsid w:val="000654B4"/>
    <w:rsid w:val="00091987"/>
    <w:rsid w:val="000974A5"/>
    <w:rsid w:val="000A0C64"/>
    <w:rsid w:val="000C0471"/>
    <w:rsid w:val="000F4D90"/>
    <w:rsid w:val="00163297"/>
    <w:rsid w:val="0019465D"/>
    <w:rsid w:val="001E7A6B"/>
    <w:rsid w:val="001F0B18"/>
    <w:rsid w:val="001F1DFA"/>
    <w:rsid w:val="00240865"/>
    <w:rsid w:val="00254CE5"/>
    <w:rsid w:val="00285A63"/>
    <w:rsid w:val="00286B4E"/>
    <w:rsid w:val="002A2458"/>
    <w:rsid w:val="002C3680"/>
    <w:rsid w:val="002C7B95"/>
    <w:rsid w:val="00325EF2"/>
    <w:rsid w:val="00337FAA"/>
    <w:rsid w:val="00350799"/>
    <w:rsid w:val="0038384C"/>
    <w:rsid w:val="003A0646"/>
    <w:rsid w:val="003A3360"/>
    <w:rsid w:val="003D1F7A"/>
    <w:rsid w:val="003E6E2A"/>
    <w:rsid w:val="00431477"/>
    <w:rsid w:val="00436CFA"/>
    <w:rsid w:val="004902FE"/>
    <w:rsid w:val="00496D34"/>
    <w:rsid w:val="004B37CD"/>
    <w:rsid w:val="004B7049"/>
    <w:rsid w:val="004F7507"/>
    <w:rsid w:val="00500AE5"/>
    <w:rsid w:val="005427D4"/>
    <w:rsid w:val="00557371"/>
    <w:rsid w:val="00570A18"/>
    <w:rsid w:val="005C26D8"/>
    <w:rsid w:val="005E6497"/>
    <w:rsid w:val="005F3621"/>
    <w:rsid w:val="0064224C"/>
    <w:rsid w:val="00642E00"/>
    <w:rsid w:val="006448E1"/>
    <w:rsid w:val="00660642"/>
    <w:rsid w:val="006813CD"/>
    <w:rsid w:val="006D5172"/>
    <w:rsid w:val="006D55F1"/>
    <w:rsid w:val="00720A23"/>
    <w:rsid w:val="00721643"/>
    <w:rsid w:val="00724B67"/>
    <w:rsid w:val="00725B5A"/>
    <w:rsid w:val="00774287"/>
    <w:rsid w:val="00785948"/>
    <w:rsid w:val="00792F78"/>
    <w:rsid w:val="007954EF"/>
    <w:rsid w:val="007E4DEB"/>
    <w:rsid w:val="007F47C8"/>
    <w:rsid w:val="00817F74"/>
    <w:rsid w:val="00881FDB"/>
    <w:rsid w:val="00883E91"/>
    <w:rsid w:val="008A64F2"/>
    <w:rsid w:val="008C00A6"/>
    <w:rsid w:val="00926D8D"/>
    <w:rsid w:val="00944E04"/>
    <w:rsid w:val="00972194"/>
    <w:rsid w:val="009B262A"/>
    <w:rsid w:val="009E15D2"/>
    <w:rsid w:val="009F43F9"/>
    <w:rsid w:val="00A1514B"/>
    <w:rsid w:val="00A40A73"/>
    <w:rsid w:val="00A66471"/>
    <w:rsid w:val="00A804B1"/>
    <w:rsid w:val="00A8288D"/>
    <w:rsid w:val="00AA42DD"/>
    <w:rsid w:val="00B01FA6"/>
    <w:rsid w:val="00B214DC"/>
    <w:rsid w:val="00B26FC2"/>
    <w:rsid w:val="00BC2A8A"/>
    <w:rsid w:val="00BD74F9"/>
    <w:rsid w:val="00BD79FA"/>
    <w:rsid w:val="00BE2BCD"/>
    <w:rsid w:val="00C6469C"/>
    <w:rsid w:val="00C672DE"/>
    <w:rsid w:val="00C93ABA"/>
    <w:rsid w:val="00CE64F9"/>
    <w:rsid w:val="00CE7830"/>
    <w:rsid w:val="00D539F6"/>
    <w:rsid w:val="00D82589"/>
    <w:rsid w:val="00DD023E"/>
    <w:rsid w:val="00DD6E0F"/>
    <w:rsid w:val="00E0724F"/>
    <w:rsid w:val="00E65D8F"/>
    <w:rsid w:val="00E842F2"/>
    <w:rsid w:val="00ED7B54"/>
    <w:rsid w:val="00F74DBF"/>
    <w:rsid w:val="00F75063"/>
    <w:rsid w:val="00F83CBD"/>
    <w:rsid w:val="00F8453F"/>
    <w:rsid w:val="00FB6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3d9ef"/>
    </o:shapedefaults>
    <o:shapelayout v:ext="edit">
      <o:idmap v:ext="edit" data="1"/>
    </o:shapelayout>
  </w:shapeDefaults>
  <w:decimalSymbol w:val="."/>
  <w:listSeparator w:val=","/>
  <w14:docId w14:val="13EDD96B"/>
  <w15:chartTrackingRefBased/>
  <w15:docId w15:val="{CAC78AD9-2E8A-4985-8AAD-5CE76F2E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C64"/>
  </w:style>
  <w:style w:type="paragraph" w:styleId="Heading1">
    <w:name w:val="heading 1"/>
    <w:basedOn w:val="Normal"/>
    <w:next w:val="Normal"/>
    <w:link w:val="Heading1Char"/>
    <w:uiPriority w:val="9"/>
    <w:qFormat/>
    <w:rsid w:val="00883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qFormat/>
    <w:rsid w:val="00883E91"/>
    <w:pPr>
      <w:spacing w:before="110" w:after="0" w:line="240" w:lineRule="auto"/>
      <w:jc w:val="center"/>
      <w:outlineLvl w:val="1"/>
    </w:pPr>
    <w:rPr>
      <w:rFonts w:asciiTheme="majorHAnsi" w:hAnsiTheme="majorHAnsi"/>
      <w:color w:val="ED7D31" w:themeColor="accent2"/>
      <w:spacing w:val="40"/>
      <w:kern w:val="0"/>
      <w:sz w:val="18"/>
      <w:szCs w:val="24"/>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83E91"/>
    <w:rPr>
      <w:rFonts w:asciiTheme="majorHAnsi" w:hAnsiTheme="majorHAnsi"/>
      <w:color w:val="ED7D31" w:themeColor="accent2"/>
      <w:spacing w:val="40"/>
      <w:kern w:val="0"/>
      <w:sz w:val="18"/>
      <w:szCs w:val="24"/>
      <w:lang w:val="en-US"/>
      <w14:ligatures w14:val="none"/>
    </w:rPr>
  </w:style>
  <w:style w:type="paragraph" w:customStyle="1" w:styleId="Info">
    <w:name w:val="Info"/>
    <w:basedOn w:val="Normal"/>
    <w:uiPriority w:val="8"/>
    <w:qFormat/>
    <w:rsid w:val="00883E91"/>
    <w:pPr>
      <w:spacing w:after="0" w:line="240" w:lineRule="auto"/>
    </w:pPr>
    <w:rPr>
      <w:rFonts w:ascii="Franklin Gothic Demi"/>
      <w:bCs/>
      <w:color w:val="4472C4" w:themeColor="accent1"/>
      <w:kern w:val="0"/>
      <w:sz w:val="20"/>
      <w:szCs w:val="24"/>
      <w:lang w:val="en-US"/>
      <w14:ligatures w14:val="none"/>
    </w:rPr>
  </w:style>
  <w:style w:type="character" w:customStyle="1" w:styleId="Heading1Char">
    <w:name w:val="Heading 1 Char"/>
    <w:basedOn w:val="DefaultParagraphFont"/>
    <w:link w:val="Heading1"/>
    <w:uiPriority w:val="9"/>
    <w:rsid w:val="00883E9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83E91"/>
    <w:pPr>
      <w:outlineLvl w:val="9"/>
    </w:pPr>
    <w:rPr>
      <w:kern w:val="0"/>
      <w:lang w:val="en-US"/>
      <w14:ligatures w14:val="none"/>
    </w:rPr>
  </w:style>
  <w:style w:type="paragraph" w:styleId="NoSpacing">
    <w:name w:val="No Spacing"/>
    <w:link w:val="NoSpacingChar"/>
    <w:uiPriority w:val="1"/>
    <w:qFormat/>
    <w:rsid w:val="00883E91"/>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83E91"/>
    <w:rPr>
      <w:rFonts w:eastAsiaTheme="minorEastAsia"/>
      <w:kern w:val="0"/>
      <w:lang w:val="en-US"/>
      <w14:ligatures w14:val="none"/>
    </w:rPr>
  </w:style>
  <w:style w:type="paragraph" w:styleId="Header">
    <w:name w:val="header"/>
    <w:basedOn w:val="Normal"/>
    <w:link w:val="HeaderChar"/>
    <w:uiPriority w:val="99"/>
    <w:unhideWhenUsed/>
    <w:rsid w:val="00883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E91"/>
  </w:style>
  <w:style w:type="paragraph" w:styleId="Footer">
    <w:name w:val="footer"/>
    <w:basedOn w:val="Normal"/>
    <w:link w:val="FooterChar"/>
    <w:uiPriority w:val="99"/>
    <w:unhideWhenUsed/>
    <w:rsid w:val="00883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E91"/>
  </w:style>
  <w:style w:type="character" w:styleId="PlaceholderText">
    <w:name w:val="Placeholder Text"/>
    <w:basedOn w:val="DefaultParagraphFont"/>
    <w:uiPriority w:val="99"/>
    <w:semiHidden/>
    <w:rsid w:val="00883E91"/>
    <w:rPr>
      <w:color w:val="808080"/>
    </w:rPr>
  </w:style>
  <w:style w:type="character" w:styleId="Hyperlink">
    <w:name w:val="Hyperlink"/>
    <w:basedOn w:val="DefaultParagraphFont"/>
    <w:uiPriority w:val="99"/>
    <w:unhideWhenUsed/>
    <w:rsid w:val="00883E91"/>
    <w:rPr>
      <w:color w:val="0000FF"/>
      <w:u w:val="single"/>
    </w:rPr>
  </w:style>
  <w:style w:type="character" w:styleId="UnresolvedMention">
    <w:name w:val="Unresolved Mention"/>
    <w:basedOn w:val="DefaultParagraphFont"/>
    <w:uiPriority w:val="99"/>
    <w:semiHidden/>
    <w:unhideWhenUsed/>
    <w:rsid w:val="00883E91"/>
    <w:rPr>
      <w:color w:val="605E5C"/>
      <w:shd w:val="clear" w:color="auto" w:fill="E1DFDD"/>
    </w:rPr>
  </w:style>
  <w:style w:type="paragraph" w:styleId="ListParagraph">
    <w:name w:val="List Paragraph"/>
    <w:basedOn w:val="Normal"/>
    <w:uiPriority w:val="34"/>
    <w:qFormat/>
    <w:rsid w:val="008C00A6"/>
    <w:pPr>
      <w:ind w:left="720"/>
      <w:contextualSpacing/>
    </w:pPr>
  </w:style>
  <w:style w:type="paragraph" w:styleId="NormalWeb">
    <w:name w:val="Normal (Web)"/>
    <w:basedOn w:val="Normal"/>
    <w:uiPriority w:val="99"/>
    <w:unhideWhenUsed/>
    <w:rsid w:val="00BC2A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7954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3580">
      <w:bodyDiv w:val="1"/>
      <w:marLeft w:val="0"/>
      <w:marRight w:val="0"/>
      <w:marTop w:val="0"/>
      <w:marBottom w:val="0"/>
      <w:divBdr>
        <w:top w:val="none" w:sz="0" w:space="0" w:color="auto"/>
        <w:left w:val="none" w:sz="0" w:space="0" w:color="auto"/>
        <w:bottom w:val="none" w:sz="0" w:space="0" w:color="auto"/>
        <w:right w:val="none" w:sz="0" w:space="0" w:color="auto"/>
      </w:divBdr>
    </w:div>
    <w:div w:id="311982474">
      <w:bodyDiv w:val="1"/>
      <w:marLeft w:val="0"/>
      <w:marRight w:val="0"/>
      <w:marTop w:val="0"/>
      <w:marBottom w:val="0"/>
      <w:divBdr>
        <w:top w:val="none" w:sz="0" w:space="0" w:color="auto"/>
        <w:left w:val="none" w:sz="0" w:space="0" w:color="auto"/>
        <w:bottom w:val="none" w:sz="0" w:space="0" w:color="auto"/>
        <w:right w:val="none" w:sz="0" w:space="0" w:color="auto"/>
      </w:divBdr>
    </w:div>
    <w:div w:id="642925506">
      <w:bodyDiv w:val="1"/>
      <w:marLeft w:val="0"/>
      <w:marRight w:val="0"/>
      <w:marTop w:val="0"/>
      <w:marBottom w:val="0"/>
      <w:divBdr>
        <w:top w:val="none" w:sz="0" w:space="0" w:color="auto"/>
        <w:left w:val="none" w:sz="0" w:space="0" w:color="auto"/>
        <w:bottom w:val="none" w:sz="0" w:space="0" w:color="auto"/>
        <w:right w:val="none" w:sz="0" w:space="0" w:color="auto"/>
      </w:divBdr>
    </w:div>
    <w:div w:id="873036599">
      <w:bodyDiv w:val="1"/>
      <w:marLeft w:val="0"/>
      <w:marRight w:val="0"/>
      <w:marTop w:val="0"/>
      <w:marBottom w:val="0"/>
      <w:divBdr>
        <w:top w:val="none" w:sz="0" w:space="0" w:color="auto"/>
        <w:left w:val="none" w:sz="0" w:space="0" w:color="auto"/>
        <w:bottom w:val="none" w:sz="0" w:space="0" w:color="auto"/>
        <w:right w:val="none" w:sz="0" w:space="0" w:color="auto"/>
      </w:divBdr>
    </w:div>
    <w:div w:id="1018194514">
      <w:bodyDiv w:val="1"/>
      <w:marLeft w:val="0"/>
      <w:marRight w:val="0"/>
      <w:marTop w:val="0"/>
      <w:marBottom w:val="0"/>
      <w:divBdr>
        <w:top w:val="none" w:sz="0" w:space="0" w:color="auto"/>
        <w:left w:val="none" w:sz="0" w:space="0" w:color="auto"/>
        <w:bottom w:val="none" w:sz="0" w:space="0" w:color="auto"/>
        <w:right w:val="none" w:sz="0" w:space="0" w:color="auto"/>
      </w:divBdr>
    </w:div>
    <w:div w:id="1299459952">
      <w:bodyDiv w:val="1"/>
      <w:marLeft w:val="0"/>
      <w:marRight w:val="0"/>
      <w:marTop w:val="0"/>
      <w:marBottom w:val="0"/>
      <w:divBdr>
        <w:top w:val="none" w:sz="0" w:space="0" w:color="auto"/>
        <w:left w:val="none" w:sz="0" w:space="0" w:color="auto"/>
        <w:bottom w:val="none" w:sz="0" w:space="0" w:color="auto"/>
        <w:right w:val="none" w:sz="0" w:space="0" w:color="auto"/>
      </w:divBdr>
    </w:div>
    <w:div w:id="1315451453">
      <w:bodyDiv w:val="1"/>
      <w:marLeft w:val="0"/>
      <w:marRight w:val="0"/>
      <w:marTop w:val="0"/>
      <w:marBottom w:val="0"/>
      <w:divBdr>
        <w:top w:val="none" w:sz="0" w:space="0" w:color="auto"/>
        <w:left w:val="none" w:sz="0" w:space="0" w:color="auto"/>
        <w:bottom w:val="none" w:sz="0" w:space="0" w:color="auto"/>
        <w:right w:val="none" w:sz="0" w:space="0" w:color="auto"/>
      </w:divBdr>
    </w:div>
    <w:div w:id="1339849672">
      <w:bodyDiv w:val="1"/>
      <w:marLeft w:val="0"/>
      <w:marRight w:val="0"/>
      <w:marTop w:val="0"/>
      <w:marBottom w:val="0"/>
      <w:divBdr>
        <w:top w:val="none" w:sz="0" w:space="0" w:color="auto"/>
        <w:left w:val="none" w:sz="0" w:space="0" w:color="auto"/>
        <w:bottom w:val="none" w:sz="0" w:space="0" w:color="auto"/>
        <w:right w:val="none" w:sz="0" w:space="0" w:color="auto"/>
      </w:divBdr>
    </w:div>
    <w:div w:id="1601526303">
      <w:bodyDiv w:val="1"/>
      <w:marLeft w:val="0"/>
      <w:marRight w:val="0"/>
      <w:marTop w:val="0"/>
      <w:marBottom w:val="0"/>
      <w:divBdr>
        <w:top w:val="none" w:sz="0" w:space="0" w:color="auto"/>
        <w:left w:val="none" w:sz="0" w:space="0" w:color="auto"/>
        <w:bottom w:val="none" w:sz="0" w:space="0" w:color="auto"/>
        <w:right w:val="none" w:sz="0" w:space="0" w:color="auto"/>
      </w:divBdr>
      <w:divsChild>
        <w:div w:id="407188998">
          <w:marLeft w:val="0"/>
          <w:marRight w:val="0"/>
          <w:marTop w:val="0"/>
          <w:marBottom w:val="0"/>
          <w:divBdr>
            <w:top w:val="none" w:sz="0" w:space="0" w:color="auto"/>
            <w:left w:val="none" w:sz="0" w:space="0" w:color="auto"/>
            <w:bottom w:val="none" w:sz="0" w:space="0" w:color="auto"/>
            <w:right w:val="none" w:sz="0" w:space="0" w:color="auto"/>
          </w:divBdr>
        </w:div>
        <w:div w:id="326638759">
          <w:marLeft w:val="0"/>
          <w:marRight w:val="0"/>
          <w:marTop w:val="0"/>
          <w:marBottom w:val="0"/>
          <w:divBdr>
            <w:top w:val="none" w:sz="0" w:space="0" w:color="auto"/>
            <w:left w:val="none" w:sz="0" w:space="0" w:color="auto"/>
            <w:bottom w:val="none" w:sz="0" w:space="0" w:color="auto"/>
            <w:right w:val="none" w:sz="0" w:space="0" w:color="auto"/>
          </w:divBdr>
        </w:div>
        <w:div w:id="862865409">
          <w:marLeft w:val="0"/>
          <w:marRight w:val="0"/>
          <w:marTop w:val="0"/>
          <w:marBottom w:val="0"/>
          <w:divBdr>
            <w:top w:val="none" w:sz="0" w:space="0" w:color="auto"/>
            <w:left w:val="none" w:sz="0" w:space="0" w:color="auto"/>
            <w:bottom w:val="none" w:sz="0" w:space="0" w:color="auto"/>
            <w:right w:val="none" w:sz="0" w:space="0" w:color="auto"/>
          </w:divBdr>
        </w:div>
        <w:div w:id="2120561283">
          <w:marLeft w:val="0"/>
          <w:marRight w:val="0"/>
          <w:marTop w:val="0"/>
          <w:marBottom w:val="0"/>
          <w:divBdr>
            <w:top w:val="none" w:sz="0" w:space="0" w:color="auto"/>
            <w:left w:val="none" w:sz="0" w:space="0" w:color="auto"/>
            <w:bottom w:val="none" w:sz="0" w:space="0" w:color="auto"/>
            <w:right w:val="none" w:sz="0" w:space="0" w:color="auto"/>
          </w:divBdr>
        </w:div>
      </w:divsChild>
    </w:div>
    <w:div w:id="1725520781">
      <w:bodyDiv w:val="1"/>
      <w:marLeft w:val="0"/>
      <w:marRight w:val="0"/>
      <w:marTop w:val="0"/>
      <w:marBottom w:val="0"/>
      <w:divBdr>
        <w:top w:val="none" w:sz="0" w:space="0" w:color="auto"/>
        <w:left w:val="none" w:sz="0" w:space="0" w:color="auto"/>
        <w:bottom w:val="none" w:sz="0" w:space="0" w:color="auto"/>
        <w:right w:val="none" w:sz="0" w:space="0" w:color="auto"/>
      </w:divBdr>
    </w:div>
    <w:div w:id="212503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dcross.org.uk/stories/health-and-social-care/health/tips-on-keeping-warm-this-winter" TargetMode="External"/><Relationship Id="rId18" Type="http://schemas.openxmlformats.org/officeDocument/2006/relationships/hyperlink" Target="https://www.macmillan.org.uk/cancer-awareness/world-cancer-day" TargetMode="External"/><Relationship Id="rId26" Type="http://schemas.openxmlformats.org/officeDocument/2006/relationships/hyperlink" Target="http://www.timetotalkday.co.uk/about/" TargetMode="External"/><Relationship Id="rId3" Type="http://schemas.openxmlformats.org/officeDocument/2006/relationships/settings" Target="settings.xml"/><Relationship Id="rId21" Type="http://schemas.openxmlformats.org/officeDocument/2006/relationships/hyperlink" Target="https://www.nhs.uk/mental-health/children-and-young-adults/mental-health-support/supporting-a-child-or-young-person/" TargetMode="External"/><Relationship Id="rId7" Type="http://schemas.openxmlformats.org/officeDocument/2006/relationships/image" Target="media/image1.jpeg"/><Relationship Id="rId12" Type="http://schemas.openxmlformats.org/officeDocument/2006/relationships/hyperlink" Target="https://www.ageuk.org.uk/information-advice/money-legal/benefits-entitlements/winter-fuel-payment/" TargetMode="External"/><Relationship Id="rId17" Type="http://schemas.openxmlformats.org/officeDocument/2006/relationships/hyperlink" Target="https://www.ageuk.org.uk/information-advice/money-legal/benefits-entitlements/winter-fuel-payment/" TargetMode="External"/><Relationship Id="rId25" Type="http://schemas.openxmlformats.org/officeDocument/2006/relationships/hyperlink" Target="https://tinnitus.org.uk/support-for-you/what-can-i-do/self-help-tip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dcross.org.uk/stories/health-and-social-care/health/tips-on-keeping-warm-this-winter" TargetMode="External"/><Relationship Id="rId20" Type="http://schemas.openxmlformats.org/officeDocument/2006/relationships/hyperlink" Target="https://www.nhs.uk/mental-health/children-and-young-adults/mental-health-support/supporting-a-child-or-young-person/" TargetMode="External"/><Relationship Id="rId29" Type="http://schemas.openxmlformats.org/officeDocument/2006/relationships/hyperlink" Target="mailto:info@valepp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tinnitus.org.uk/support-for-you/what-can-i-do/self-help-tip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geuk.org.uk/information-advice/money-legal/benefits-entitlements/winter-fuel-payment/" TargetMode="External"/><Relationship Id="rId23" Type="http://schemas.openxmlformats.org/officeDocument/2006/relationships/hyperlink" Target="https://edaw.beateatingdisorders.org.uk/" TargetMode="External"/><Relationship Id="rId28" Type="http://schemas.openxmlformats.org/officeDocument/2006/relationships/hyperlink" Target="mailto:info@valeppg.uk" TargetMode="External"/><Relationship Id="rId10" Type="http://schemas.openxmlformats.org/officeDocument/2006/relationships/hyperlink" Target="https://www.nhs.uk/nhs-app/nhs-app-help-and-support/" TargetMode="External"/><Relationship Id="rId19" Type="http://schemas.openxmlformats.org/officeDocument/2006/relationships/hyperlink" Target="https://www.macmillan.org.uk/cancer-awareness/world-cancer-day" TargetMode="External"/><Relationship Id="rId31" Type="http://schemas.openxmlformats.org/officeDocument/2006/relationships/image" Target="cid:09311213-FBC0-4BA0-943C-505E345B4089" TargetMode="External"/><Relationship Id="rId4" Type="http://schemas.openxmlformats.org/officeDocument/2006/relationships/webSettings" Target="webSettings.xml"/><Relationship Id="rId9" Type="http://schemas.openxmlformats.org/officeDocument/2006/relationships/hyperlink" Target="https://www.nhs.uk/nhs-app/nhs-app-help-and-support/" TargetMode="External"/><Relationship Id="rId14" Type="http://schemas.openxmlformats.org/officeDocument/2006/relationships/hyperlink" Target="https://www.ageuk.org.uk/information-advice/money-legal/benefits-entitlements/winter-fuel-payment/" TargetMode="External"/><Relationship Id="rId22" Type="http://schemas.openxmlformats.org/officeDocument/2006/relationships/hyperlink" Target="https://edaw.beateatingdisorders.org.uk/" TargetMode="External"/><Relationship Id="rId27" Type="http://schemas.openxmlformats.org/officeDocument/2006/relationships/hyperlink" Target="http://www.timetotalkday.co.uk/about/" TargetMode="External"/><Relationship Id="rId30" Type="http://schemas.openxmlformats.org/officeDocument/2006/relationships/image" Target="media/image4.pn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Alix (LONG CLAWSON MEDICAL PRACTICE)</dc:creator>
  <cp:keywords/>
  <dc:description/>
  <cp:lastModifiedBy>KNIGHT, Alix (LONG CLAWSON MEDICAL PRACTICE)</cp:lastModifiedBy>
  <cp:revision>5</cp:revision>
  <cp:lastPrinted>2024-12-10T11:27:00Z</cp:lastPrinted>
  <dcterms:created xsi:type="dcterms:W3CDTF">2025-02-25T11:38:00Z</dcterms:created>
  <dcterms:modified xsi:type="dcterms:W3CDTF">2025-02-25T11:55:00Z</dcterms:modified>
</cp:coreProperties>
</file>